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5"/>
        <w:gridCol w:w="7725"/>
        <w:tblGridChange w:id="0">
          <w:tblGrid>
            <w:gridCol w:w="1515"/>
            <w:gridCol w:w="77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keepNext w:val="1"/>
              <w:ind w:left="-90" w:firstLine="0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/>
              <w:pict>
                <v:shape id="Picture 3" style="width:1in;height:68.4pt;visibility:visible;mso-wrap-style:square" o:spid="_x0000_i1025" type="#_x0000_t75">
                  <v:imagedata cropbottom="-5958f" cropleft="-7448f" cropright="-7678f" croptop="-4468f" r:id="rId1" o:title="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keepNext w:val="1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University of the Philippines Manila </w:t>
            </w:r>
          </w:p>
          <w:p w:rsidR="00000000" w:rsidDel="00000000" w:rsidP="00000000" w:rsidRDefault="00000000" w:rsidRPr="00000000" w14:paraId="00000005">
            <w:pPr>
              <w:keepNext w:val="1"/>
              <w:ind w:left="1008" w:hanging="1008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RESEARCH ETHICS BOARD </w:t>
            </w:r>
          </w:p>
          <w:p w:rsidR="00000000" w:rsidDel="00000000" w:rsidP="00000000" w:rsidRDefault="00000000" w:rsidRPr="00000000" w14:paraId="00000006">
            <w:pPr>
              <w:keepNext w:val="1"/>
              <w:ind w:left="576" w:hanging="57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Room 126, National Institutes of Health, UP Manila</w:t>
            </w:r>
          </w:p>
          <w:p w:rsidR="00000000" w:rsidDel="00000000" w:rsidP="00000000" w:rsidRDefault="00000000" w:rsidRPr="00000000" w14:paraId="00000007">
            <w:pPr>
              <w:keepNext w:val="1"/>
              <w:ind w:left="576" w:hanging="576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623 Pedro Gil Street, Ermita, 1000 Manila</w:t>
            </w:r>
          </w:p>
          <w:p w:rsidR="00000000" w:rsidDel="00000000" w:rsidP="00000000" w:rsidRDefault="00000000" w:rsidRPr="00000000" w14:paraId="0000000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Telephone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 +63 2 8526-4346;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Email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 upmreb@post.upm.edu.ph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before="24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Date of issuance: &lt;dd Month yyyy&gt;</w:t>
      </w:r>
    </w:p>
    <w:p w:rsidR="00000000" w:rsidDel="00000000" w:rsidP="00000000" w:rsidRDefault="00000000" w:rsidRPr="00000000" w14:paraId="0000000A">
      <w:pPr>
        <w:pStyle w:val="Heading2"/>
        <w:spacing w:after="240" w:before="24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NOTICE OF MEETING</w:t>
      </w:r>
    </w:p>
    <w:p w:rsidR="00000000" w:rsidDel="00000000" w:rsidP="00000000" w:rsidRDefault="00000000" w:rsidRPr="00000000" w14:paraId="0000000B">
      <w:pPr>
        <w:spacing w:befor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TO:</w:t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&lt;NAME OF UPMREB REVIEW PANEL&gt; Members: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(Name1, position, exptertise, healthsci/non-healthsci, affiliated/non-affiliated, male/female)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(Name2, position, exptertise, healthsci/non-healthsci, affiliated/non-affiliated, male/female)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(Name3, position, exptertise, healthsci/non-healthsci, affiliated/non-affiliated, male/female)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(Name4, position, exptertise, healthsci/non-healthsci, affiliated/non-affiliated, male/female)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(Name5, position, exptertise, healthsci/non-healthsci, affiliated/non-affiliated, male/female)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(Name6, position, exptertise, healthsci/non-healthsci, affiliated/non-affiliated, male/female)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line="276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(Name7, position, exptertise, healthsci/non-healthsci, affiliated/non-affiliated, male/female)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DATE OF MEETING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TIME OF MEETING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VENUE OF MEETING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AGENDA: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before="240" w:lineRule="auto"/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Call to order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36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Determination of quorum and presence of non-institutional members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Disclosure of Conflict of interest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Approval of the Agenda of the Meeting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Reading and approval of the Minutes of the last meeting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Business arising from the Minutes of the last meeting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Protocol review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240" w:before="240" w:lineRule="auto"/>
        <w:ind w:left="1440" w:hanging="72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FULL REVIEW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ind w:left="1800" w:hanging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Study Protocols for Initial Review</w:t>
        <w:tab/>
        <w:tab/>
        <w:tab/>
        <w:t xml:space="preserve">(NONE or #)</w:t>
      </w:r>
    </w:p>
    <w:tbl>
      <w:tblPr>
        <w:tblStyle w:val="Table2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Submission Date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numPr>
          <w:ilvl w:val="2"/>
          <w:numId w:val="1"/>
        </w:numPr>
        <w:spacing w:before="240" w:lineRule="auto"/>
        <w:ind w:left="1800" w:hanging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Resubmissions or Study Protocols for Modification</w:t>
        <w:tab/>
        <w:tab/>
        <w:t xml:space="preserve">(NONE or #)</w:t>
      </w:r>
    </w:p>
    <w:tbl>
      <w:tblPr>
        <w:tblStyle w:val="Table3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Resubmission Date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Initial Submission Date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Study Protocols for Clarificatory Interview</w:t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4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Submission Date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Withdrawal of Study Protocol Applications</w:t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5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Withdrawal Application Date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Study Protocol Amendment Applications </w:t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6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Amendment Submission Date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Continuing Review Applications</w:t>
      </w:r>
    </w:p>
    <w:tbl>
      <w:tblPr>
        <w:tblStyle w:val="Table7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Application Date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Final Reports</w:t>
      </w:r>
    </w:p>
    <w:tbl>
      <w:tblPr>
        <w:tblStyle w:val="Table8"/>
        <w:tblW w:w="93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570"/>
        <w:tblGridChange w:id="0">
          <w:tblGrid>
            <w:gridCol w:w="2808"/>
            <w:gridCol w:w="6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Study Protocol Non-Compliance (Deviation or Violation) Reports: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9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rPr>
                <w:rFonts w:ascii="Arial Narrow" w:cs="Arial Narrow" w:eastAsia="Arial Narrow" w:hAnsi="Arial Narrow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Noncompliance report1: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Corrective Action Taken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rPr>
                <w:rFonts w:ascii="Arial Narrow" w:cs="Arial Narrow" w:eastAsia="Arial Narrow" w:hAnsi="Arial Narrow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Noncompliance report2: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Corrective Action Taken</w:t>
            </w:r>
          </w:p>
        </w:tc>
        <w:tc>
          <w:tcPr/>
          <w:p w:rsidR="00000000" w:rsidDel="00000000" w:rsidP="00000000" w:rsidRDefault="00000000" w:rsidRPr="00000000" w14:paraId="0000011E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rPr>
                <w:rFonts w:ascii="Arial Narrow" w:cs="Arial Narrow" w:eastAsia="Arial Narrow" w:hAnsi="Arial Narrow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Noncompliance report3: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Corrective Action Taken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Early Study Termination Reports</w:t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0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149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Queries, Notifications, and Complaints</w:t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1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15C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16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1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SAE and SUSAR Reports 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2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7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8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SAE Reviewer</w:t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90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92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194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800" w:hanging="72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Site Visit Reports:</w:t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3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Site Visit Date</w:t>
            </w:r>
          </w:p>
        </w:tc>
        <w:tc>
          <w:tcPr/>
          <w:p w:rsidR="00000000" w:rsidDel="00000000" w:rsidP="00000000" w:rsidRDefault="00000000" w:rsidRPr="00000000" w14:paraId="000001A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A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1A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A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Required expertise</w:t>
            </w:r>
          </w:p>
        </w:tc>
        <w:tc>
          <w:tcPr/>
          <w:p w:rsidR="00000000" w:rsidDel="00000000" w:rsidP="00000000" w:rsidRDefault="00000000" w:rsidRPr="00000000" w14:paraId="000001B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&lt;Pediatrics, Oncology, Dermatology, Rheumatology, Pulmonology, etc.&gt;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 and site visit team</w:t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B7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Time allotment</w:t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440" w:hanging="72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REPORT OF PROTOCOL SUBMISSIONS CLASSIFIED AS EXEMPTED FROM ETHICAL REVIEW</w:t>
      </w:r>
    </w:p>
    <w:p w:rsidR="00000000" w:rsidDel="00000000" w:rsidP="00000000" w:rsidRDefault="00000000" w:rsidRPr="00000000" w14:paraId="000001B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440" w:hanging="72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REPORT OF PROTOCOL SUBMISSIONS FOR EXPEDITED REVIEW AND FULL BOARD PROTOCOLS WITH MODIFICATION FOR EXPEDITED REVIEW</w:t>
      </w:r>
    </w:p>
    <w:p w:rsidR="00000000" w:rsidDel="00000000" w:rsidP="00000000" w:rsidRDefault="00000000" w:rsidRPr="00000000" w14:paraId="000001C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440" w:hanging="72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REPORT OF RESULTS OF PROTOCOL SUBMISSIONS PROCESSED BY SJREB</w:t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44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144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Other Matters</w:t>
      </w:r>
    </w:p>
    <w:p w:rsidR="00000000" w:rsidDel="00000000" w:rsidP="00000000" w:rsidRDefault="00000000" w:rsidRPr="00000000" w14:paraId="000001C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Adjournment </w:t>
      </w:r>
    </w:p>
    <w:p w:rsidR="00000000" w:rsidDel="00000000" w:rsidP="00000000" w:rsidRDefault="00000000" w:rsidRPr="00000000" w14:paraId="000001C5">
      <w:pPr>
        <w:spacing w:before="7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&lt;TITLE, NAME, SURNAME&gt; and SIGNATURE</w:t>
      </w:r>
    </w:p>
    <w:p w:rsidR="00000000" w:rsidDel="00000000" w:rsidP="00000000" w:rsidRDefault="00000000" w:rsidRPr="00000000" w14:paraId="000001C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Chair, UPMREB Review Panel</w:t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ANNEX 1</w:t>
      </w:r>
    </w:p>
    <w:p w:rsidR="00000000" w:rsidDel="00000000" w:rsidP="00000000" w:rsidRDefault="00000000" w:rsidRPr="00000000" w14:paraId="000001C8">
      <w:pPr>
        <w:spacing w:before="12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Report of results of protocol submissions through a single joint review </w:t>
      </w:r>
    </w:p>
    <w:p w:rsidR="00000000" w:rsidDel="00000000" w:rsidP="00000000" w:rsidRDefault="00000000" w:rsidRPr="00000000" w14:paraId="000001C9">
      <w:pPr>
        <w:numPr>
          <w:ilvl w:val="0"/>
          <w:numId w:val="3"/>
        </w:numPr>
        <w:spacing w:before="12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Approved Protocols</w:t>
        <w:tab/>
        <w:tab/>
        <w:tab/>
        <w:tab/>
        <w:tab/>
        <w:tab/>
        <w:tab/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4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35"/>
        <w:tblGridChange w:id="0">
          <w:tblGrid>
            <w:gridCol w:w="2808"/>
            <w:gridCol w:w="64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Approval Date</w:t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Submission Date</w:t>
            </w:r>
          </w:p>
        </w:tc>
        <w:tc>
          <w:tcPr/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1D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1E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2">
      <w:pPr>
        <w:numPr>
          <w:ilvl w:val="0"/>
          <w:numId w:val="3"/>
        </w:numPr>
        <w:spacing w:before="12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Study Protocol Amendment Applications</w:t>
        <w:tab/>
        <w:tab/>
        <w:tab/>
        <w:tab/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5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1E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1E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Pending SJREB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Less than 10 months since last initial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 CRA Submission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Others (specify):_______________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1F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1F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Amendment Submission Date</w:t>
            </w:r>
          </w:p>
        </w:tc>
        <w:tc>
          <w:tcPr/>
          <w:p w:rsidR="00000000" w:rsidDel="00000000" w:rsidP="00000000" w:rsidRDefault="00000000" w:rsidRPr="00000000" w14:paraId="000001F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1F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1F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1F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1F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0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0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0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20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D">
      <w:pPr>
        <w:numPr>
          <w:ilvl w:val="0"/>
          <w:numId w:val="3"/>
        </w:numPr>
        <w:spacing w:before="24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Continuing Review Applications</w:t>
        <w:tab/>
        <w:tab/>
        <w:tab/>
        <w:tab/>
        <w:t xml:space="preserve">(NONE or #)</w:t>
        <w:tab/>
      </w:r>
      <w:r w:rsidDel="00000000" w:rsidR="00000000" w:rsidRPr="00000000">
        <w:rPr>
          <w:rtl w:val="0"/>
        </w:rPr>
      </w:r>
    </w:p>
    <w:tbl>
      <w:tblPr>
        <w:tblStyle w:val="Table16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21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21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21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218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Pending SJREB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Less than 10 months since last initial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 CRA Submission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Others (specify):_______________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21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21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Application Date</w:t>
            </w:r>
          </w:p>
        </w:tc>
        <w:tc>
          <w:tcPr/>
          <w:p w:rsidR="00000000" w:rsidDel="00000000" w:rsidP="00000000" w:rsidRDefault="00000000" w:rsidRPr="00000000" w14:paraId="0000022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2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22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22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2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2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2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2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3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233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23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3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8">
      <w:pPr>
        <w:numPr>
          <w:ilvl w:val="0"/>
          <w:numId w:val="3"/>
        </w:numPr>
        <w:spacing w:before="12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Final Reports</w:t>
        <w:tab/>
        <w:tab/>
        <w:tab/>
        <w:tab/>
        <w:tab/>
        <w:tab/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7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35"/>
        <w:tblGridChange w:id="0">
          <w:tblGrid>
            <w:gridCol w:w="2808"/>
            <w:gridCol w:w="64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9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3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23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23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24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24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243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Pending SJREB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Less than 10 months since last initial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 CRA Submission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Others (specify):_______________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24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24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4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25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1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25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3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5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5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5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</w:t>
            </w:r>
          </w:p>
        </w:tc>
        <w:tc>
          <w:tcPr/>
          <w:p w:rsidR="00000000" w:rsidDel="00000000" w:rsidP="00000000" w:rsidRDefault="00000000" w:rsidRPr="00000000" w14:paraId="0000025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5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5C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Action taken</w:t>
            </w:r>
          </w:p>
        </w:tc>
        <w:tc>
          <w:tcPr/>
          <w:p w:rsidR="00000000" w:rsidDel="00000000" w:rsidP="00000000" w:rsidRDefault="00000000" w:rsidRPr="00000000" w14:paraId="0000025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Decision Points (Approve, Request information, Recommend further action, Pending, if major clarifications are required before a decision can be made)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6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1">
      <w:pPr>
        <w:numPr>
          <w:ilvl w:val="0"/>
          <w:numId w:val="3"/>
        </w:numPr>
        <w:spacing w:before="12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Early Study Termination Reports</w:t>
        <w:tab/>
        <w:tab/>
        <w:tab/>
        <w:tab/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8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6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26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26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26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26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26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26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26C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Pending SJREB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Less than 10 months since last initial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 CRA Submission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Others (specify):_______________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27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27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27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27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27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7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7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8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8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8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287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28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8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C">
      <w:pPr>
        <w:numPr>
          <w:ilvl w:val="0"/>
          <w:numId w:val="3"/>
        </w:numPr>
        <w:spacing w:before="12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Queries, Notifications, and Complaints</w:t>
        <w:tab/>
        <w:tab/>
        <w:tab/>
        <w:tab/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19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8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SJREB Code</w:t>
            </w:r>
          </w:p>
        </w:tc>
        <w:tc>
          <w:tcPr/>
          <w:p w:rsidR="00000000" w:rsidDel="00000000" w:rsidP="00000000" w:rsidRDefault="00000000" w:rsidRPr="00000000" w14:paraId="0000029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29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29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29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297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Pending SJREB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Less than 10 months since last initial approval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 CRA Submission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numPr>
                <w:ilvl w:val="0"/>
                <w:numId w:val="4"/>
              </w:numPr>
              <w:ind w:left="720" w:hanging="36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Others (specify):_______________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29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29E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2A0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A2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Country Principal Investigator</w:t>
            </w:r>
          </w:p>
        </w:tc>
        <w:tc>
          <w:tcPr/>
          <w:p w:rsidR="00000000" w:rsidDel="00000000" w:rsidP="00000000" w:rsidRDefault="00000000" w:rsidRPr="00000000" w14:paraId="000002A4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Site Principal Investigator</w:t>
            </w:r>
          </w:p>
        </w:tc>
        <w:tc>
          <w:tcPr/>
          <w:p w:rsidR="00000000" w:rsidDel="00000000" w:rsidP="00000000" w:rsidRDefault="00000000" w:rsidRPr="00000000" w14:paraId="000002A6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7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A8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9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AA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B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AC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D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AE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B0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2B2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2B4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5">
            <w:pPr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B6">
            <w:pPr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ANNEX 2</w:t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Report of Protocol Submissions Classified as Exempted from Ethical Review</w:t>
      </w:r>
    </w:p>
    <w:p w:rsidR="00000000" w:rsidDel="00000000" w:rsidP="00000000" w:rsidRDefault="00000000" w:rsidRPr="00000000" w14:paraId="000002B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Exempted Protocols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0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35"/>
        <w:tblGridChange w:id="0">
          <w:tblGrid>
            <w:gridCol w:w="2808"/>
            <w:gridCol w:w="64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B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Submission Date</w:t>
            </w:r>
          </w:p>
        </w:tc>
        <w:tc>
          <w:tcPr/>
          <w:p w:rsidR="00000000" w:rsidDel="00000000" w:rsidP="00000000" w:rsidRDefault="00000000" w:rsidRPr="00000000" w14:paraId="000002C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C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2C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C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C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CB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C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C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0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2D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 Narrow" w:cs="Arial Narrow" w:eastAsia="Arial Narrow" w:hAnsi="Arial Narrow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ANNEX 3</w:t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Report of Protocol Submissions for Expedited Review and Full Board Protocols with Modification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Expedited Review</w:t>
      </w:r>
    </w:p>
    <w:p w:rsidR="00000000" w:rsidDel="00000000" w:rsidP="00000000" w:rsidRDefault="00000000" w:rsidRPr="00000000" w14:paraId="000002D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Approved Protocols</w:t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1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35"/>
        <w:tblGridChange w:id="0">
          <w:tblGrid>
            <w:gridCol w:w="2808"/>
            <w:gridCol w:w="64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D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Approval Date</w:t>
            </w:r>
          </w:p>
        </w:tc>
        <w:tc>
          <w:tcPr/>
          <w:p w:rsidR="00000000" w:rsidDel="00000000" w:rsidP="00000000" w:rsidRDefault="00000000" w:rsidRPr="00000000" w14:paraId="000002D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Submission Date</w:t>
            </w:r>
          </w:p>
        </w:tc>
        <w:tc>
          <w:tcPr/>
          <w:p w:rsidR="00000000" w:rsidDel="00000000" w:rsidP="00000000" w:rsidRDefault="00000000" w:rsidRPr="00000000" w14:paraId="000002DB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D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2D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2E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2E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2E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2E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2E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Study Protocol Amendment Applications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2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2EC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Amendment Submission Date</w:t>
            </w:r>
          </w:p>
        </w:tc>
        <w:tc>
          <w:tcPr/>
          <w:p w:rsidR="00000000" w:rsidDel="00000000" w:rsidP="00000000" w:rsidRDefault="00000000" w:rsidRPr="00000000" w14:paraId="000002FC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2FE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300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302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304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30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308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30A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30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30E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310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Continuing Review Applications</w:t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3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31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Application Date</w:t>
            </w:r>
          </w:p>
        </w:tc>
        <w:tc>
          <w:tcPr/>
          <w:p w:rsidR="00000000" w:rsidDel="00000000" w:rsidP="00000000" w:rsidRDefault="00000000" w:rsidRPr="00000000" w14:paraId="0000032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32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32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32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32B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32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32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33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333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4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33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33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Final Reports</w:t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4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35"/>
        <w:tblGridChange w:id="0">
          <w:tblGrid>
            <w:gridCol w:w="2808"/>
            <w:gridCol w:w="64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33A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34A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34C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34E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350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352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Technical Review</w:t>
            </w:r>
          </w:p>
        </w:tc>
        <w:tc>
          <w:tcPr/>
          <w:p w:rsidR="00000000" w:rsidDel="00000000" w:rsidP="00000000" w:rsidRDefault="00000000" w:rsidRPr="00000000" w14:paraId="00000354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356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358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9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Action taken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Decision Points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(Approve, Request information, Recommend further action, Pending, if major clarifications are required before a decision can be made)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B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35C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Early Study Termination Reports</w:t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(NONE or #)</w:t>
      </w:r>
      <w:r w:rsidDel="00000000" w:rsidR="00000000" w:rsidRPr="00000000">
        <w:rPr>
          <w:rtl w:val="0"/>
        </w:rPr>
      </w:r>
    </w:p>
    <w:tbl>
      <w:tblPr>
        <w:tblStyle w:val="Table25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35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3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3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rHeight w:val="77" w:hRule="atLeast"/>
          <w:tblHeader w:val="0"/>
        </w:trPr>
        <w:tc>
          <w:tcPr/>
          <w:p w:rsidR="00000000" w:rsidDel="00000000" w:rsidP="00000000" w:rsidRDefault="00000000" w:rsidRPr="00000000" w14:paraId="000003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3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3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36F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37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37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375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6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37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37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37B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37D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37F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0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381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2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383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Queries, Notifications, and Complaints</w:t>
      </w:r>
    </w:p>
    <w:tbl>
      <w:tblPr>
        <w:tblStyle w:val="Table26"/>
        <w:tblW w:w="92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6345"/>
        <w:tblGridChange w:id="0">
          <w:tblGrid>
            <w:gridCol w:w="2898"/>
            <w:gridCol w:w="6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UPMREB Code</w:t>
            </w:r>
          </w:p>
        </w:tc>
        <w:tc>
          <w:tcPr/>
          <w:p w:rsidR="00000000" w:rsidDel="00000000" w:rsidP="00000000" w:rsidRDefault="00000000" w:rsidRPr="00000000" w14:paraId="0000038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Initial Approval Date</w:t>
            </w:r>
          </w:p>
        </w:tc>
        <w:tc>
          <w:tcPr/>
          <w:p w:rsidR="00000000" w:rsidDel="00000000" w:rsidP="00000000" w:rsidRDefault="00000000" w:rsidRPr="00000000" w14:paraId="00000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Date of Last Continuing Review Approval</w:t>
            </w:r>
          </w:p>
        </w:tc>
        <w:tc>
          <w:tcPr/>
          <w:p w:rsidR="00000000" w:rsidDel="00000000" w:rsidP="00000000" w:rsidRDefault="00000000" w:rsidRPr="00000000" w14:paraId="00000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&lt;dd/mm/yyyy&gt;</w:t>
            </w:r>
          </w:p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Reason, if no CRA Approval:</w:t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 SJREB Approval</w:t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than 10 months since last initial approval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CRA Submission</w:t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Others (specify):_______________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protocol</w:t>
            </w:r>
          </w:p>
        </w:tc>
        <w:tc>
          <w:tcPr/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Version and date of latest approved ICF</w:t>
            </w:r>
          </w:p>
        </w:tc>
        <w:tc>
          <w:tcPr/>
          <w:p w:rsidR="00000000" w:rsidDel="00000000" w:rsidP="00000000" w:rsidRDefault="00000000" w:rsidRPr="00000000" w14:paraId="000003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2"/>
                <w:szCs w:val="22"/>
                <w:rtl w:val="0"/>
              </w:rPr>
              <w:t xml:space="preserve">&lt;Version #&gt; &lt;dd/mm/yyyy&gt;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Report Date</w:t>
            </w:r>
          </w:p>
        </w:tc>
        <w:tc>
          <w:tcPr/>
          <w:p w:rsidR="00000000" w:rsidDel="00000000" w:rsidP="00000000" w:rsidRDefault="00000000" w:rsidRPr="00000000" w14:paraId="00000396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&lt;dd/mm/yyyy&gt;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7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Study Protocol Title</w:t>
            </w:r>
          </w:p>
        </w:tc>
        <w:tc>
          <w:tcPr/>
          <w:p w:rsidR="00000000" w:rsidDel="00000000" w:rsidP="00000000" w:rsidRDefault="00000000" w:rsidRPr="00000000" w14:paraId="0000039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9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Principal investigator</w:t>
            </w:r>
          </w:p>
        </w:tc>
        <w:tc>
          <w:tcPr/>
          <w:p w:rsidR="00000000" w:rsidDel="00000000" w:rsidP="00000000" w:rsidRDefault="00000000" w:rsidRPr="00000000" w14:paraId="0000039A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B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Type of review</w:t>
            </w:r>
          </w:p>
        </w:tc>
        <w:tc>
          <w:tcPr/>
          <w:p w:rsidR="00000000" w:rsidDel="00000000" w:rsidP="00000000" w:rsidRDefault="00000000" w:rsidRPr="00000000" w14:paraId="0000039C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Primary reviewers</w:t>
            </w:r>
          </w:p>
        </w:tc>
        <w:tc>
          <w:tcPr/>
          <w:p w:rsidR="00000000" w:rsidDel="00000000" w:rsidP="00000000" w:rsidRDefault="00000000" w:rsidRPr="00000000" w14:paraId="0000039E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F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Technical Review </w:t>
            </w:r>
          </w:p>
        </w:tc>
        <w:tc>
          <w:tcPr/>
          <w:p w:rsidR="00000000" w:rsidDel="00000000" w:rsidP="00000000" w:rsidRDefault="00000000" w:rsidRPr="00000000" w14:paraId="000003A0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Funding agency</w:t>
            </w:r>
          </w:p>
        </w:tc>
        <w:tc>
          <w:tcPr/>
          <w:p w:rsidR="00000000" w:rsidDel="00000000" w:rsidP="00000000" w:rsidRDefault="00000000" w:rsidRPr="00000000" w14:paraId="000003A2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CRO</w:t>
            </w:r>
          </w:p>
        </w:tc>
        <w:tc>
          <w:tcPr/>
          <w:p w:rsidR="00000000" w:rsidDel="00000000" w:rsidP="00000000" w:rsidRDefault="00000000" w:rsidRPr="00000000" w14:paraId="000003A4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5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Remarks/Description</w:t>
            </w:r>
          </w:p>
        </w:tc>
        <w:tc>
          <w:tcPr/>
          <w:p w:rsidR="00000000" w:rsidDel="00000000" w:rsidP="00000000" w:rsidRDefault="00000000" w:rsidRPr="00000000" w14:paraId="000003A6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7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ACTION</w:t>
            </w:r>
          </w:p>
        </w:tc>
        <w:tc>
          <w:tcPr/>
          <w:p w:rsidR="00000000" w:rsidDel="00000000" w:rsidP="00000000" w:rsidRDefault="00000000" w:rsidRPr="00000000" w14:paraId="000003A8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9">
            <w:pPr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Date of Action</w:t>
            </w:r>
          </w:p>
        </w:tc>
        <w:tc>
          <w:tcPr/>
          <w:p w:rsidR="00000000" w:rsidDel="00000000" w:rsidP="00000000" w:rsidRDefault="00000000" w:rsidRPr="00000000" w14:paraId="000003A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Palatino Linotype" w:cs="Palatino Linotype" w:eastAsia="Palatino Linotype" w:hAnsi="Palatino Linotype"/>
          <w:b w:val="1"/>
          <w:strike w:val="1"/>
          <w:color w:val="ff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trike w:val="1"/>
          <w:color w:val="ff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before="7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&lt;TITLE, NAME, SURNAME&gt; and SIGNATURE</w:t>
      </w:r>
    </w:p>
    <w:p w:rsidR="00000000" w:rsidDel="00000000" w:rsidP="00000000" w:rsidRDefault="00000000" w:rsidRPr="00000000" w14:paraId="000003AE">
      <w:pPr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UPMREB Review Panel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9" w:w="11907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Arial"/>
  <w:font w:name="Calibri"/>
  <w:font w:name="Georgia"/>
  <w:font w:name="Courier New"/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alatino Linotyp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Noto Sans Symbols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Palatino Linotype" w:cs="Palatino Linotype" w:eastAsia="Palatino Linotype" w:hAnsi="Palatino Linotype"/>
        <w:color w:val="000000"/>
        <w:sz w:val="20"/>
        <w:szCs w:val="20"/>
      </w:rPr>
    </w:pPr>
    <w:r w:rsidDel="00000000" w:rsidR="00000000" w:rsidRPr="00000000">
      <w:rPr>
        <w:rFonts w:ascii="Palatino Linotype" w:cs="Palatino Linotype" w:eastAsia="Palatino Linotype" w:hAnsi="Palatino Linotype"/>
        <w:color w:val="000000"/>
        <w:sz w:val="20"/>
        <w:szCs w:val="20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alatino Linotype" w:cs="Palatino Linotype" w:eastAsia="Palatino Linotype" w:hAnsi="Palatino Linotype"/>
        <w:color w:val="000000"/>
        <w:sz w:val="20"/>
        <w:szCs w:val="20"/>
        <w:rtl w:val="0"/>
      </w:rPr>
      <w:t xml:space="preserve"> of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Palatino Linotype" w:cs="Palatino Linotype" w:eastAsia="Palatino Linotype" w:hAnsi="Palatino Linotype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B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A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Palatino Linotype" w:cs="Palatino Linotype" w:eastAsia="Palatino Linotype" w:hAnsi="Palatino Linotype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27"/>
      <w:tblW w:w="9828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788"/>
      <w:gridCol w:w="5040"/>
      <w:tblGridChange w:id="0">
        <w:tblGrid>
          <w:gridCol w:w="4788"/>
          <w:gridCol w:w="504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3B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3B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right"/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  <w:rtl w:val="0"/>
            </w:rPr>
            <w:t xml:space="preserve">UPMREB FORM 2(G)2012: MEETING AGENDA</w:t>
          </w:r>
        </w:p>
        <w:p w:rsidR="00000000" w:rsidDel="00000000" w:rsidP="00000000" w:rsidRDefault="00000000" w:rsidRPr="00000000" w14:paraId="000003B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right"/>
            <w:rPr>
              <w:rFonts w:ascii="Palatino Linotype" w:cs="Palatino Linotype" w:eastAsia="Palatino Linotype" w:hAnsi="Palatino Linotype"/>
              <w:i w:val="1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28/05/2024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Palatino Linotype" w:cs="Palatino Linotype" w:eastAsia="Palatino Linotype" w:hAnsi="Palatino Linotype"/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040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040" w:hanging="180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040" w:hanging="1800"/>
      </w:pPr>
      <w:rPr/>
    </w:lvl>
  </w:abstractNum>
  <w:abstractNum w:abstractNumId="4"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440" w:hanging="720"/>
      </w:pPr>
      <w:rPr/>
    </w:lvl>
    <w:lvl w:ilvl="2">
      <w:start w:val="1"/>
      <w:numFmt w:val="decimal"/>
      <w:lvlText w:val="%1.%2.%3."/>
      <w:lvlJc w:val="left"/>
      <w:pPr>
        <w:ind w:left="1800" w:hanging="720"/>
      </w:pPr>
      <w:rPr/>
    </w:lvl>
    <w:lvl w:ilvl="3">
      <w:start w:val="1"/>
      <w:numFmt w:val="decimal"/>
      <w:lvlText w:val="%1.%2.%3.%4."/>
      <w:lvlJc w:val="left"/>
      <w:pPr>
        <w:ind w:left="2520" w:hanging="1080"/>
      </w:pPr>
      <w:rPr/>
    </w:lvl>
    <w:lvl w:ilvl="4">
      <w:start w:val="1"/>
      <w:numFmt w:val="decimal"/>
      <w:lvlText w:val="%1.%2.%3.%4.%5."/>
      <w:lvlJc w:val="left"/>
      <w:pPr>
        <w:ind w:left="2880" w:hanging="1080"/>
      </w:pPr>
      <w:rPr/>
    </w:lvl>
    <w:lvl w:ilvl="5">
      <w:start w:val="1"/>
      <w:numFmt w:val="decimal"/>
      <w:lvlText w:val="%1.%2.%3.%4.%5.%6."/>
      <w:lvlJc w:val="left"/>
      <w:pPr>
        <w:ind w:left="3600" w:hanging="1440"/>
      </w:pPr>
      <w:rPr/>
    </w:lvl>
    <w:lvl w:ilvl="6">
      <w:start w:val="1"/>
      <w:numFmt w:val="decimal"/>
      <w:lvlText w:val="%1.%2.%3.%4.%5.%6.%7."/>
      <w:lvlJc w:val="left"/>
      <w:pPr>
        <w:ind w:left="3960" w:hanging="1440"/>
      </w:pPr>
      <w:rPr/>
    </w:lvl>
    <w:lvl w:ilvl="7">
      <w:start w:val="1"/>
      <w:numFmt w:val="decimal"/>
      <w:lvlText w:val="%1.%2.%3.%4.%5.%6.%7.%8."/>
      <w:lvlJc w:val="left"/>
      <w:pPr>
        <w:ind w:left="4680" w:hanging="1800"/>
      </w:pPr>
      <w:rPr/>
    </w:lvl>
    <w:lvl w:ilvl="8">
      <w:start w:val="1"/>
      <w:numFmt w:val="decimal"/>
      <w:lvlText w:val="%1.%2.%3.%4.%5.%6.%7.%8.%9."/>
      <w:lvlJc w:val="left"/>
      <w:pPr>
        <w:ind w:left="504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432" w:hanging="432"/>
    </w:pPr>
    <w:rPr>
      <w:rFonts w:ascii="Verdana" w:cs="Verdana" w:eastAsia="Verdana" w:hAnsi="Verdan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center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432" w:hanging="432"/>
    </w:pPr>
    <w:rPr>
      <w:rFonts w:ascii="Verdana" w:cs="Verdana" w:eastAsia="Verdana" w:hAnsi="Verdan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center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6E9E"/>
    <w:pPr>
      <w:suppressAutoHyphens w:val="1"/>
    </w:pPr>
    <w:rPr>
      <w:rFonts w:cs="Calibri"/>
      <w:lang w:eastAsia="ar-SA"/>
    </w:rPr>
  </w:style>
  <w:style w:type="paragraph" w:styleId="Heading1">
    <w:name w:val="heading 1"/>
    <w:basedOn w:val="Normal"/>
    <w:next w:val="Normal"/>
    <w:uiPriority w:val="9"/>
    <w:qFormat w:val="1"/>
    <w:rsid w:val="00263BB0"/>
    <w:pPr>
      <w:keepNext w:val="1"/>
      <w:keepLines w:val="1"/>
      <w:tabs>
        <w:tab w:val="num" w:pos="432"/>
      </w:tabs>
      <w:spacing w:before="480"/>
      <w:ind w:left="432" w:hanging="432"/>
      <w:outlineLvl w:val="0"/>
    </w:pPr>
    <w:rPr>
      <w:rFonts w:ascii="DejaVu Sans" w:cs="Times New Roman" w:hAnsi="DejaVu Sans"/>
      <w:b w:val="1"/>
      <w:bCs w:val="1"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263BB0"/>
    <w:pPr>
      <w:keepNext w:val="1"/>
      <w:tabs>
        <w:tab w:val="num" w:pos="576"/>
      </w:tabs>
      <w:ind w:left="576" w:hanging="576"/>
      <w:jc w:val="center"/>
      <w:outlineLvl w:val="1"/>
    </w:pPr>
    <w:rPr>
      <w:rFonts w:ascii="Arial" w:cs="Arial" w:hAnsi="Arial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263BB0"/>
    <w:pPr>
      <w:keepNext w:val="1"/>
      <w:tabs>
        <w:tab w:val="num" w:pos="720"/>
      </w:tabs>
      <w:ind w:left="720" w:hanging="720"/>
      <w:jc w:val="both"/>
      <w:outlineLvl w:val="2"/>
    </w:pPr>
    <w:rPr>
      <w:rFonts w:ascii="Arial" w:cs="Arial" w:hAnsi="Arial"/>
      <w:i w:val="1"/>
      <w:iCs w:val="1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263BB0"/>
    <w:pPr>
      <w:keepNext w:val="1"/>
      <w:tabs>
        <w:tab w:val="num" w:pos="1008"/>
      </w:tabs>
      <w:ind w:left="1008" w:hanging="1008"/>
      <w:jc w:val="center"/>
      <w:outlineLvl w:val="4"/>
    </w:pPr>
    <w:rPr>
      <w:rFonts w:ascii="Arial" w:cs="Arial" w:hAnsi="Arial"/>
      <w:b w:val="1"/>
      <w:bCs w:val="1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447AB5"/>
    <w:pPr>
      <w:spacing w:after="60" w:before="240"/>
      <w:outlineLvl w:val="5"/>
    </w:pPr>
    <w:rPr>
      <w:rFonts w:ascii="Calibri" w:cs="Times New Roman" w:hAnsi="Calibri"/>
      <w:b w:val="1"/>
      <w:bCs w:val="1"/>
      <w:sz w:val="22"/>
      <w:szCs w:val="22"/>
      <w:lang w:val="x-no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3z0" w:customStyle="1">
    <w:name w:val="WW8Num3z0"/>
    <w:rsid w:val="00263BB0"/>
    <w:rPr>
      <w:b w:val="1"/>
    </w:rPr>
  </w:style>
  <w:style w:type="character" w:styleId="Heading1Char" w:customStyle="1">
    <w:name w:val="Heading 1 Char"/>
    <w:rsid w:val="00263BB0"/>
    <w:rPr>
      <w:rFonts w:ascii="DejaVu Sans" w:cs="Times New Roman" w:eastAsia="Times New Roman" w:hAnsi="DejaVu Sans"/>
      <w:b w:val="1"/>
      <w:bCs w:val="1"/>
      <w:color w:val="365f91"/>
      <w:sz w:val="28"/>
      <w:szCs w:val="28"/>
    </w:rPr>
  </w:style>
  <w:style w:type="character" w:styleId="Heading2Char" w:customStyle="1">
    <w:name w:val="Heading 2 Char"/>
    <w:rsid w:val="00263BB0"/>
    <w:rPr>
      <w:rFonts w:ascii="Arial" w:cs="Arial" w:eastAsia="Times New Roman" w:hAnsi="Arial"/>
      <w:b w:val="1"/>
      <w:bCs w:val="1"/>
      <w:sz w:val="28"/>
      <w:szCs w:val="28"/>
    </w:rPr>
  </w:style>
  <w:style w:type="character" w:styleId="Heading3Char" w:customStyle="1">
    <w:name w:val="Heading 3 Char"/>
    <w:rsid w:val="00263BB0"/>
    <w:rPr>
      <w:rFonts w:ascii="Arial" w:cs="Arial" w:eastAsia="Times New Roman" w:hAnsi="Arial"/>
      <w:i w:val="1"/>
      <w:iCs w:val="1"/>
      <w:sz w:val="24"/>
      <w:szCs w:val="24"/>
    </w:rPr>
  </w:style>
  <w:style w:type="character" w:styleId="Heading5Char" w:customStyle="1">
    <w:name w:val="Heading 5 Char"/>
    <w:rsid w:val="00263BB0"/>
    <w:rPr>
      <w:rFonts w:ascii="Arial" w:cs="Arial" w:eastAsia="Times New Roman" w:hAnsi="Arial"/>
      <w:b w:val="1"/>
      <w:bCs w:val="1"/>
      <w:sz w:val="24"/>
      <w:szCs w:val="24"/>
    </w:rPr>
  </w:style>
  <w:style w:type="character" w:styleId="BodyTextChar" w:customStyle="1">
    <w:name w:val="Body Text Char"/>
    <w:rsid w:val="00263BB0"/>
    <w:rPr>
      <w:rFonts w:ascii="Arial" w:cs="Arial" w:eastAsia="Times New Roman" w:hAnsi="Arial"/>
    </w:rPr>
  </w:style>
  <w:style w:type="character" w:styleId="HeaderChar" w:customStyle="1">
    <w:name w:val="Header Char"/>
    <w:uiPriority w:val="99"/>
    <w:rsid w:val="00263BB0"/>
    <w:rPr>
      <w:rFonts w:ascii="Times New Roman" w:cs="Calibri" w:eastAsia="Times New Roman" w:hAnsi="Times New Roman"/>
      <w:sz w:val="24"/>
      <w:szCs w:val="24"/>
    </w:rPr>
  </w:style>
  <w:style w:type="character" w:styleId="FooterChar" w:customStyle="1">
    <w:name w:val="Footer Char"/>
    <w:uiPriority w:val="99"/>
    <w:rsid w:val="00263BB0"/>
    <w:rPr>
      <w:rFonts w:ascii="Times New Roman" w:cs="Calibri" w:eastAsia="Times New Roman" w:hAnsi="Times New Roman"/>
      <w:sz w:val="24"/>
      <w:szCs w:val="24"/>
    </w:rPr>
  </w:style>
  <w:style w:type="character" w:styleId="CommentReference">
    <w:name w:val="annotation reference"/>
    <w:rsid w:val="00263BB0"/>
    <w:rPr>
      <w:sz w:val="16"/>
      <w:szCs w:val="16"/>
    </w:rPr>
  </w:style>
  <w:style w:type="character" w:styleId="CommentTextChar" w:customStyle="1">
    <w:name w:val="Comment Text Char"/>
    <w:rsid w:val="00263BB0"/>
    <w:rPr>
      <w:rFonts w:ascii="Times New Roman" w:cs="Calibri" w:eastAsia="Times New Roman" w:hAnsi="Times New Roman"/>
      <w:lang w:val="en-US"/>
    </w:rPr>
  </w:style>
  <w:style w:type="character" w:styleId="CommentSubjectChar" w:customStyle="1">
    <w:name w:val="Comment Subject Char"/>
    <w:rsid w:val="00263BB0"/>
    <w:rPr>
      <w:rFonts w:ascii="Times New Roman" w:cs="Calibri" w:eastAsia="Times New Roman" w:hAnsi="Times New Roman"/>
      <w:b w:val="1"/>
      <w:bCs w:val="1"/>
      <w:lang w:val="en-US"/>
    </w:rPr>
  </w:style>
  <w:style w:type="character" w:styleId="BalloonTextChar" w:customStyle="1">
    <w:name w:val="Balloon Text Char"/>
    <w:rsid w:val="00263BB0"/>
    <w:rPr>
      <w:rFonts w:ascii="Cambria Math" w:cs="Cambria Math" w:eastAsia="Times New Roman" w:hAnsi="Cambria Math"/>
      <w:sz w:val="16"/>
      <w:szCs w:val="16"/>
      <w:lang w:val="en-US"/>
    </w:rPr>
  </w:style>
  <w:style w:type="paragraph" w:styleId="Heading" w:customStyle="1">
    <w:name w:val="Heading"/>
    <w:basedOn w:val="Normal"/>
    <w:next w:val="BodyText"/>
    <w:rsid w:val="00263BB0"/>
    <w:pPr>
      <w:keepNext w:val="1"/>
      <w:spacing w:after="120" w:before="240"/>
    </w:pPr>
    <w:rPr>
      <w:rFonts w:ascii="DejaVu Sans" w:eastAsia="Calibri" w:hAnsi="DejaVu Sans"/>
      <w:sz w:val="28"/>
      <w:szCs w:val="28"/>
    </w:rPr>
  </w:style>
  <w:style w:type="paragraph" w:styleId="BodyText">
    <w:name w:val="Body Text"/>
    <w:basedOn w:val="Normal"/>
    <w:rsid w:val="00263BB0"/>
    <w:pPr>
      <w:jc w:val="both"/>
    </w:pPr>
    <w:rPr>
      <w:rFonts w:ascii="Arial" w:cs="Arial" w:hAnsi="Arial"/>
      <w:sz w:val="22"/>
      <w:szCs w:val="22"/>
    </w:rPr>
  </w:style>
  <w:style w:type="paragraph" w:styleId="List">
    <w:name w:val="List"/>
    <w:basedOn w:val="BodyText"/>
    <w:rsid w:val="00263BB0"/>
  </w:style>
  <w:style w:type="paragraph" w:styleId="Caption">
    <w:name w:val="caption"/>
    <w:basedOn w:val="Normal"/>
    <w:qFormat w:val="1"/>
    <w:rsid w:val="00263BB0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Normal"/>
    <w:rsid w:val="00263BB0"/>
    <w:pPr>
      <w:suppressLineNumbers w:val="1"/>
    </w:pPr>
  </w:style>
  <w:style w:type="paragraph" w:styleId="ListParagraph">
    <w:name w:val="List Paragraph"/>
    <w:basedOn w:val="Normal"/>
    <w:qFormat w:val="1"/>
    <w:rsid w:val="00263BB0"/>
    <w:pPr>
      <w:ind w:left="720"/>
    </w:pPr>
  </w:style>
  <w:style w:type="paragraph" w:styleId="Header">
    <w:name w:val="header"/>
    <w:basedOn w:val="Normal"/>
    <w:uiPriority w:val="99"/>
    <w:rsid w:val="00263BB0"/>
  </w:style>
  <w:style w:type="paragraph" w:styleId="Footer">
    <w:name w:val="footer"/>
    <w:basedOn w:val="Normal"/>
    <w:uiPriority w:val="99"/>
    <w:rsid w:val="00263BB0"/>
  </w:style>
  <w:style w:type="paragraph" w:styleId="CommentText">
    <w:name w:val="annotation text"/>
    <w:basedOn w:val="Normal"/>
    <w:rsid w:val="00263BB0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263BB0"/>
    <w:rPr>
      <w:b w:val="1"/>
      <w:bCs w:val="1"/>
    </w:rPr>
  </w:style>
  <w:style w:type="paragraph" w:styleId="BalloonText">
    <w:name w:val="Balloon Text"/>
    <w:basedOn w:val="Normal"/>
    <w:rsid w:val="00263BB0"/>
    <w:rPr>
      <w:rFonts w:ascii="Cambria Math" w:cs="Cambria Math" w:hAnsi="Cambria Math"/>
      <w:sz w:val="16"/>
      <w:szCs w:val="16"/>
    </w:rPr>
  </w:style>
  <w:style w:type="paragraph" w:styleId="TableContents" w:customStyle="1">
    <w:name w:val="Table Contents"/>
    <w:basedOn w:val="Normal"/>
    <w:rsid w:val="00263BB0"/>
    <w:pPr>
      <w:suppressLineNumbers w:val="1"/>
    </w:pPr>
  </w:style>
  <w:style w:type="paragraph" w:styleId="TableHeading" w:customStyle="1">
    <w:name w:val="Table Heading"/>
    <w:basedOn w:val="TableContents"/>
    <w:rsid w:val="00263BB0"/>
    <w:pPr>
      <w:jc w:val="center"/>
    </w:pPr>
    <w:rPr>
      <w:b w:val="1"/>
      <w:bCs w:val="1"/>
    </w:rPr>
  </w:style>
  <w:style w:type="table" w:styleId="TableGrid">
    <w:name w:val="Table Grid"/>
    <w:basedOn w:val="TableNormal"/>
    <w:uiPriority w:val="59"/>
    <w:rsid w:val="00312272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Heading6Char" w:customStyle="1">
    <w:name w:val="Heading 6 Char"/>
    <w:link w:val="Heading6"/>
    <w:uiPriority w:val="9"/>
    <w:semiHidden w:val="1"/>
    <w:rsid w:val="00447AB5"/>
    <w:rPr>
      <w:rFonts w:ascii="Calibri" w:cs="Times New Roman" w:eastAsia="Times New Roman" w:hAnsi="Calibri"/>
      <w:b w:val="1"/>
      <w:bCs w:val="1"/>
      <w:sz w:val="22"/>
      <w:szCs w:val="22"/>
      <w:lang w:eastAsia="ar-SA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013DA5"/>
    <w:rPr>
      <w:rFonts w:cs="Times New Roman"/>
      <w:sz w:val="20"/>
      <w:szCs w:val="20"/>
    </w:rPr>
  </w:style>
  <w:style w:type="character" w:styleId="FootnoteTextChar" w:customStyle="1">
    <w:name w:val="Footnote Text Char"/>
    <w:link w:val="FootnoteText"/>
    <w:uiPriority w:val="99"/>
    <w:semiHidden w:val="1"/>
    <w:rsid w:val="00013DA5"/>
    <w:rPr>
      <w:rFonts w:cs="Calibri"/>
      <w:lang w:eastAsia="ar-SA" w:val="en-US"/>
    </w:rPr>
  </w:style>
  <w:style w:type="character" w:styleId="FootnoteReference">
    <w:name w:val="footnote reference"/>
    <w:uiPriority w:val="99"/>
    <w:semiHidden w:val="1"/>
    <w:unhideWhenUsed w:val="1"/>
    <w:rsid w:val="00013DA5"/>
    <w:rPr>
      <w:vertAlign w:val="superscript"/>
    </w:rPr>
  </w:style>
  <w:style w:type="paragraph" w:styleId="NoSpacing">
    <w:name w:val="No Spacing"/>
    <w:uiPriority w:val="1"/>
    <w:qFormat w:val="1"/>
    <w:rsid w:val="00401DAA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rsid w:val="00BA3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Times New Roman" w:hAnsi="Courier New"/>
      <w:lang w:val="en-GB"/>
    </w:rPr>
  </w:style>
  <w:style w:type="character" w:styleId="HTMLPreformattedChar" w:customStyle="1">
    <w:name w:val="HTML Preformatted Char"/>
    <w:link w:val="HTMLPreformatted"/>
    <w:rsid w:val="00BA36C9"/>
    <w:rPr>
      <w:rFonts w:ascii="Courier New" w:hAnsi="Courier New"/>
      <w:sz w:val="24"/>
      <w:szCs w:val="24"/>
      <w:lang w:eastAsia="ar-SA" w:val="en-GB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11" Type="http://schemas.openxmlformats.org/officeDocument/2006/relationships/font" Target="fonts/NotoSansSymbols-bold.ttf"/><Relationship Id="rId10" Type="http://schemas.openxmlformats.org/officeDocument/2006/relationships/font" Target="fonts/NotoSansSymbols-regular.ttf"/><Relationship Id="rId9" Type="http://schemas.openxmlformats.org/officeDocument/2006/relationships/font" Target="fonts/PalatinoLinotype-boldItalic.ttf"/><Relationship Id="rId5" Type="http://schemas.openxmlformats.org/officeDocument/2006/relationships/font" Target="fonts/ArialNarrow-boldItalic.ttf"/><Relationship Id="rId6" Type="http://schemas.openxmlformats.org/officeDocument/2006/relationships/font" Target="fonts/PalatinoLinotype-regular.ttf"/><Relationship Id="rId7" Type="http://schemas.openxmlformats.org/officeDocument/2006/relationships/font" Target="fonts/PalatinoLinotype-bold.ttf"/><Relationship Id="rId8" Type="http://schemas.openxmlformats.org/officeDocument/2006/relationships/font" Target="fonts/PalatinoLinotyp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8/s+3MhFJpch+cWIDo8M88U/g==">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2019-08-01T04:29:00Z</dcterms:created>
  <dc:creator>UPMREB</dc:creator>
</cp:coreProperties>
</file>