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leader="none" w:pos="4680"/>
          <w:tab w:val="right" w:leader="none" w:pos="9360"/>
        </w:tabs>
        <w:jc w:val="center"/>
        <w:rPr>
          <w:rFonts w:ascii="Palatino Linotype" w:cs="Palatino Linotype" w:eastAsia="Palatino Linotype" w:hAnsi="Palatino Linotype"/>
          <w:b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Site Specific Review Form</w:t>
      </w:r>
    </w:p>
    <w:tbl>
      <w:tblPr>
        <w:tblStyle w:val="Table1"/>
        <w:tblW w:w="945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85"/>
        <w:gridCol w:w="6165"/>
        <w:tblGridChange w:id="0">
          <w:tblGrid>
            <w:gridCol w:w="3285"/>
            <w:gridCol w:w="6165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STUDY PROTOCOL INFORMATION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Reference Number: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SJREB Code: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Study Protocol Title: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Site Principal Investigator: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&lt;Title, Name, Surname&gt;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8.613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Study Protocol Submission Date: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Documents submitted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Study protocol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ICF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CV of the study team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GCP of the study team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IB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Site-specific protocol addendum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Other (specify)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Primary Reviewer 1</w:t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(assigned by Panel Chair/Member Secretary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Date assigned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Primary Reviewer 2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(assigned by Panel Chair/Member Secretary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Date assigned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after="0" w:lineRule="auto"/>
        <w:rPr>
          <w:rFonts w:ascii="Palatino Linotype" w:cs="Palatino Linotype" w:eastAsia="Palatino Linotype" w:hAnsi="Palatino Linotype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Palatino Linotype" w:cs="Palatino Linotype" w:eastAsia="Palatino Linotype" w:hAnsi="Palatino Linotype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4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69"/>
        <w:gridCol w:w="2728"/>
        <w:gridCol w:w="3446"/>
        <w:tblGridChange w:id="0">
          <w:tblGrid>
            <w:gridCol w:w="3269"/>
            <w:gridCol w:w="2728"/>
            <w:gridCol w:w="3446"/>
          </w:tblGrid>
        </w:tblGridChange>
      </w:tblGrid>
      <w:tr>
        <w:trPr>
          <w:cantSplit w:val="0"/>
          <w:trHeight w:val="215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0"/>
                <w:szCs w:val="20"/>
                <w:rtl w:val="0"/>
              </w:rPr>
              <w:t xml:space="preserve">To be filled out by the Primary Reviewer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ASSESSMENT POINTS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REVIEWER COMMENTS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REVIEWER RECOMMENDATIONS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Palatino" w:cs="Palatino" w:eastAsia="Palatino" w:hAnsi="Palatino"/>
                <w:i w:val="1"/>
                <w:color w:val="000000"/>
                <w:u w:val="none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Have you filled out SJREB FORM 5 Protocol Assessment form to assess the methodology and objectives of the study?</w:t>
            </w:r>
          </w:p>
        </w:tc>
        <w:tc>
          <w:tcPr/>
          <w:p w:rsidR="00000000" w:rsidDel="00000000" w:rsidP="00000000" w:rsidRDefault="00000000" w:rsidRPr="00000000" w14:paraId="0000002B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ind w:left="0" w:firstLine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Palatino" w:cs="Palatino" w:eastAsia="Palatino" w:hAnsi="Palatino"/>
                <w:i w:val="1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Do you have any comments regarding the objectives and methodology?</w:t>
            </w:r>
          </w:p>
        </w:tc>
        <w:tc>
          <w:tcPr/>
          <w:p w:rsidR="00000000" w:rsidDel="00000000" w:rsidP="00000000" w:rsidRDefault="00000000" w:rsidRPr="00000000" w14:paraId="00000030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YES, Specify:</w:t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spacing w:after="0" w:line="240" w:lineRule="auto"/>
              <w:ind w:left="426" w:hanging="360"/>
              <w:rPr>
                <w:rFonts w:ascii="Palatino" w:cs="Palatino" w:eastAsia="Palatino" w:hAnsi="Palatino"/>
                <w:b w:val="1"/>
                <w:color w:val="000000"/>
              </w:rPr>
            </w:pPr>
            <w:r w:rsidDel="00000000" w:rsidR="00000000" w:rsidRPr="00000000">
              <w:rPr>
                <w:rFonts w:ascii="Palatino" w:cs="Palatino" w:eastAsia="Palatino" w:hAnsi="Palatino"/>
                <w:b w:val="1"/>
                <w:rtl w:val="0"/>
              </w:rPr>
              <w:t xml:space="preserve">SITE SPECIFIC REVIEW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numPr>
                <w:ilvl w:val="0"/>
                <w:numId w:val="5"/>
              </w:numPr>
              <w:spacing w:after="0" w:line="240" w:lineRule="auto"/>
              <w:ind w:left="426" w:hanging="360"/>
              <w:rPr>
                <w:rFonts w:ascii="Palatino" w:cs="Palatino" w:eastAsia="Palatino" w:hAnsi="Palatino"/>
                <w:i w:val="1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color w:val="000000"/>
                <w:rtl w:val="0"/>
              </w:rPr>
              <w:t xml:space="preserve">Qualifications of the site principal investigator (training certificates, specialty, </w:t>
            </w: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prior similar studies)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numPr>
                <w:ilvl w:val="0"/>
                <w:numId w:val="5"/>
              </w:numPr>
              <w:spacing w:after="0" w:line="240" w:lineRule="auto"/>
              <w:ind w:left="426" w:hanging="360"/>
              <w:rPr>
                <w:rFonts w:ascii="Palatino" w:cs="Palatino" w:eastAsia="Palatino" w:hAnsi="Palatino"/>
                <w:i w:val="1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color w:val="000000"/>
                <w:rtl w:val="0"/>
              </w:rPr>
              <w:t xml:space="preserve">Site feasibility (recruitment, </w:t>
            </w: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site sample size, facilities)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numPr>
                <w:ilvl w:val="0"/>
                <w:numId w:val="5"/>
              </w:numPr>
              <w:spacing w:after="0" w:line="240" w:lineRule="auto"/>
              <w:ind w:left="426" w:hanging="360"/>
              <w:rPr>
                <w:rFonts w:ascii="Palatino" w:cs="Palatino" w:eastAsia="Palatino" w:hAnsi="Palatino"/>
                <w:i w:val="1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color w:val="000000"/>
                <w:rtl w:val="0"/>
              </w:rPr>
              <w:t xml:space="preserve">Appropriate LGU permits</w:t>
            </w: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, training, facilities (</w:t>
            </w:r>
            <w:r w:rsidDel="00000000" w:rsidR="00000000" w:rsidRPr="00000000">
              <w:rPr>
                <w:rFonts w:ascii="Palatino" w:cs="Palatino" w:eastAsia="Palatino" w:hAnsi="Palatino"/>
                <w:i w:val="1"/>
                <w:color w:val="000000"/>
                <w:rtl w:val="0"/>
              </w:rPr>
              <w:t xml:space="preserve">for any community-based study</w:t>
            </w: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numPr>
                <w:ilvl w:val="0"/>
                <w:numId w:val="5"/>
              </w:numPr>
              <w:spacing w:after="0" w:line="240" w:lineRule="auto"/>
              <w:ind w:left="426" w:hanging="360"/>
              <w:rPr>
                <w:rFonts w:ascii="Palatino" w:cs="Palatino" w:eastAsia="Palatino" w:hAnsi="Palatino"/>
                <w:i w:val="1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color w:val="000000"/>
                <w:rtl w:val="0"/>
              </w:rPr>
              <w:t xml:space="preserve">Amount of payment to participants and other benefits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numPr>
                <w:ilvl w:val="0"/>
                <w:numId w:val="5"/>
              </w:numPr>
              <w:spacing w:after="0" w:line="240" w:lineRule="auto"/>
              <w:ind w:left="426" w:hanging="360"/>
              <w:rPr>
                <w:rFonts w:ascii="Palatino" w:cs="Palatino" w:eastAsia="Palatino" w:hAnsi="Palatino"/>
                <w:i w:val="1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Are the s</w:t>
            </w:r>
            <w:r w:rsidDel="00000000" w:rsidR="00000000" w:rsidRPr="00000000">
              <w:rPr>
                <w:rFonts w:ascii="Palatino" w:cs="Palatino" w:eastAsia="Palatino" w:hAnsi="Palatino"/>
                <w:i w:val="1"/>
                <w:color w:val="000000"/>
                <w:rtl w:val="0"/>
              </w:rPr>
              <w:t xml:space="preserve">ite recruitment</w:t>
            </w: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 and informed consent processes detailed enough to determine the following:</w:t>
            </w:r>
          </w:p>
          <w:p w:rsidR="00000000" w:rsidDel="00000000" w:rsidP="00000000" w:rsidRDefault="00000000" w:rsidRPr="00000000" w14:paraId="00000043">
            <w:pPr>
              <w:numPr>
                <w:ilvl w:val="1"/>
                <w:numId w:val="5"/>
              </w:numPr>
              <w:spacing w:after="0" w:line="240" w:lineRule="auto"/>
              <w:ind w:left="990" w:hanging="360"/>
              <w:rPr>
                <w:rFonts w:ascii="Palatino" w:cs="Palatino" w:eastAsia="Palatino" w:hAnsi="Palatino"/>
                <w:i w:val="1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How will participants be identified?</w:t>
            </w:r>
          </w:p>
          <w:p w:rsidR="00000000" w:rsidDel="00000000" w:rsidP="00000000" w:rsidRDefault="00000000" w:rsidRPr="00000000" w14:paraId="00000044">
            <w:pPr>
              <w:numPr>
                <w:ilvl w:val="1"/>
                <w:numId w:val="5"/>
              </w:numPr>
              <w:spacing w:after="0" w:line="240" w:lineRule="auto"/>
              <w:ind w:left="990" w:hanging="360"/>
              <w:rPr>
                <w:rFonts w:ascii="Palatino" w:cs="Palatino" w:eastAsia="Palatino" w:hAnsi="Palatino"/>
                <w:i w:val="1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Who will consent to the participants?</w:t>
            </w:r>
          </w:p>
          <w:p w:rsidR="00000000" w:rsidDel="00000000" w:rsidP="00000000" w:rsidRDefault="00000000" w:rsidRPr="00000000" w14:paraId="00000045">
            <w:pPr>
              <w:numPr>
                <w:ilvl w:val="1"/>
                <w:numId w:val="5"/>
              </w:numPr>
              <w:spacing w:after="0" w:line="240" w:lineRule="auto"/>
              <w:ind w:left="990" w:hanging="360"/>
              <w:rPr>
                <w:rFonts w:ascii="Palatino" w:cs="Palatino" w:eastAsia="Palatino" w:hAnsi="Palatino"/>
                <w:i w:val="1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How will participants be consented?</w:t>
            </w:r>
          </w:p>
          <w:p w:rsidR="00000000" w:rsidDel="00000000" w:rsidP="00000000" w:rsidRDefault="00000000" w:rsidRPr="00000000" w14:paraId="00000046">
            <w:pPr>
              <w:numPr>
                <w:ilvl w:val="1"/>
                <w:numId w:val="5"/>
              </w:numPr>
              <w:spacing w:after="0" w:line="240" w:lineRule="auto"/>
              <w:ind w:left="990" w:hanging="360"/>
              <w:rPr>
                <w:rFonts w:ascii="Palatino" w:cs="Palatino" w:eastAsia="Palatino" w:hAnsi="Palatino"/>
                <w:i w:val="1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Where will participants be consented?</w:t>
            </w:r>
          </w:p>
          <w:p w:rsidR="00000000" w:rsidDel="00000000" w:rsidP="00000000" w:rsidRDefault="00000000" w:rsidRPr="00000000" w14:paraId="00000047">
            <w:pPr>
              <w:numPr>
                <w:ilvl w:val="1"/>
                <w:numId w:val="5"/>
              </w:numPr>
              <w:spacing w:after="0" w:line="240" w:lineRule="auto"/>
              <w:ind w:left="990" w:hanging="360"/>
              <w:rPr>
                <w:rFonts w:ascii="Palatino" w:cs="Palatino" w:eastAsia="Palatino" w:hAnsi="Palatino"/>
                <w:i w:val="1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Will the recruitment process address safety issues?</w:t>
            </w:r>
          </w:p>
          <w:p w:rsidR="00000000" w:rsidDel="00000000" w:rsidP="00000000" w:rsidRDefault="00000000" w:rsidRPr="00000000" w14:paraId="00000048">
            <w:pPr>
              <w:numPr>
                <w:ilvl w:val="1"/>
                <w:numId w:val="5"/>
              </w:numPr>
              <w:spacing w:after="0" w:line="240" w:lineRule="auto"/>
              <w:ind w:left="990" w:hanging="360"/>
              <w:rPr>
                <w:rFonts w:ascii="Palatino" w:cs="Palatino" w:eastAsia="Palatino" w:hAnsi="Palatino"/>
                <w:i w:val="1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Will the consent process insulate the patient from PI, if the PI is the primary physician?</w:t>
            </w:r>
          </w:p>
          <w:p w:rsidR="00000000" w:rsidDel="00000000" w:rsidP="00000000" w:rsidRDefault="00000000" w:rsidRPr="00000000" w14:paraId="00000049">
            <w:pPr>
              <w:numPr>
                <w:ilvl w:val="1"/>
                <w:numId w:val="5"/>
              </w:numPr>
              <w:spacing w:after="0" w:line="240" w:lineRule="auto"/>
              <w:ind w:left="990" w:hanging="360"/>
              <w:rPr>
                <w:rFonts w:ascii="Palatino" w:cs="Palatino" w:eastAsia="Palatino" w:hAnsi="Palatino"/>
                <w:i w:val="1"/>
                <w:u w:val="none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Will the recruitment and consent process provide site specific protection as necessary?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numPr>
                <w:ilvl w:val="0"/>
                <w:numId w:val="5"/>
              </w:numPr>
              <w:spacing w:after="0" w:line="240" w:lineRule="auto"/>
              <w:ind w:left="426" w:hanging="360"/>
              <w:rPr>
                <w:rFonts w:ascii="Palatino" w:cs="Palatino" w:eastAsia="Palatino" w:hAnsi="Palatino"/>
                <w:i w:val="1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Site specific privacy and confidentiality and data protection plan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numPr>
                <w:ilvl w:val="0"/>
                <w:numId w:val="5"/>
              </w:numPr>
              <w:spacing w:after="0" w:line="240" w:lineRule="auto"/>
              <w:ind w:left="426" w:hanging="360"/>
              <w:rPr>
                <w:rFonts w:ascii="Palatino" w:cs="Palatino" w:eastAsia="Palatino" w:hAnsi="Palatino"/>
                <w:i w:val="1"/>
                <w:color w:val="000000"/>
              </w:rPr>
            </w:pP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M</w:t>
            </w:r>
            <w:r w:rsidDel="00000000" w:rsidR="00000000" w:rsidRPr="00000000">
              <w:rPr>
                <w:rFonts w:ascii="Palatino" w:cs="Palatino" w:eastAsia="Palatino" w:hAnsi="Palatino"/>
                <w:i w:val="1"/>
                <w:color w:val="000000"/>
                <w:rtl w:val="0"/>
              </w:rPr>
              <w:t xml:space="preserve">atters concerning other documents, as applicable </w:t>
            </w:r>
            <w:r w:rsidDel="00000000" w:rsidR="00000000" w:rsidRPr="00000000">
              <w:rPr>
                <w:rFonts w:ascii="Palatino" w:cs="Palatino" w:eastAsia="Palatino" w:hAnsi="Palatino"/>
                <w:i w:val="1"/>
                <w:rtl w:val="0"/>
              </w:rPr>
              <w:t xml:space="preserve">(MTA, MOA, NCIP approval, FDA approval, case report forms, recruitment materials, patient facing materials, etc.)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text" w:horzAnchor="text" w:tblpX="-120" w:tblpY="218"/>
        <w:tblW w:w="948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40"/>
        <w:gridCol w:w="345"/>
        <w:gridCol w:w="1290"/>
        <w:gridCol w:w="4605"/>
        <w:tblGridChange w:id="0">
          <w:tblGrid>
            <w:gridCol w:w="3240"/>
            <w:gridCol w:w="345"/>
            <w:gridCol w:w="1290"/>
            <w:gridCol w:w="4605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spacing w:after="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RECOMMENDED ACTION: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APPROVE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MINOR MODIFICATIONS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MAJOR MODIFICATIONS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DISAPPROVE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PENDING, IF MAJOR CLARIFICATIONS ARE REQUIRED BEFORE A DECISION CAN BE MADE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SUMMARY OF RECOMMENDATIONS:</w:t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JUSTIFICATION FOR RECOMMENDED ACTION: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PRIMARY REVIEWER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Signature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Date: &lt;dd/mm/yyyy&gt;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&lt;Title, Name, Surname&gt;</w:t>
            </w:r>
          </w:p>
        </w:tc>
      </w:tr>
    </w:tbl>
    <w:p w:rsidR="00000000" w:rsidDel="00000000" w:rsidP="00000000" w:rsidRDefault="00000000" w:rsidRPr="00000000" w14:paraId="0000007C">
      <w:pPr>
        <w:spacing w:before="24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before="24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before="24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9" w:w="11907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Palatino Linotype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Palatino Linotype" w:cs="Palatino Linotype" w:eastAsia="Palatino Linotype" w:hAnsi="Palatino Linotype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Palatino Linotype" w:cs="Palatino Linotype" w:eastAsia="Palatino Linotype" w:hAnsi="Palatino Linotype"/>
      </w:rPr>
    </w:pPr>
    <w:r w:rsidDel="00000000" w:rsidR="00000000" w:rsidRPr="00000000">
      <w:rPr>
        <w:rtl w:val="0"/>
      </w:rPr>
    </w:r>
  </w:p>
  <w:tbl>
    <w:tblPr>
      <w:tblStyle w:val="Table4"/>
      <w:tblW w:w="9738.0" w:type="dxa"/>
      <w:jc w:val="left"/>
      <w:tblInd w:w="-115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3258"/>
      <w:gridCol w:w="6480"/>
      <w:tblGridChange w:id="0">
        <w:tblGrid>
          <w:gridCol w:w="3258"/>
          <w:gridCol w:w="6480"/>
        </w:tblGrid>
      </w:tblGridChange>
    </w:tblGrid>
    <w:tr>
      <w:trPr>
        <w:cantSplit w:val="0"/>
        <w:trHeight w:val="980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80">
          <w:pPr>
            <w:tabs>
              <w:tab w:val="left" w:leader="none" w:pos="6060"/>
            </w:tabs>
            <w:spacing w:after="0" w:lineRule="auto"/>
            <w:rPr>
              <w:rFonts w:ascii="Palatino Linotype" w:cs="Palatino Linotype" w:eastAsia="Palatino Linotype" w:hAnsi="Palatino Linotype"/>
              <w:b w:val="1"/>
              <w:color w:val="000000"/>
              <w:sz w:val="12"/>
              <w:szCs w:val="12"/>
            </w:rPr>
          </w:pPr>
          <w:r w:rsidDel="00000000" w:rsidR="00000000" w:rsidRPr="00000000">
            <w:rPr/>
            <w:pict>
              <v:shape id="Picture 3" style="width:50.4pt;height:50.4pt;visibility:visible;mso-wrap-style:square;mso-width-percent:0;mso-height-percent:0;mso-width-percent:0;mso-height-percent:0" alt="" o:spid="_x0000_i1025" type="#_x0000_t75">
                <v:imagedata cropbottom="-5958f" cropleft="-7448f" cropright="-7678f" croptop="-4468f" r:id="rId1" o:title=""/>
              </v:shape>
            </w:pic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81">
          <w:pPr>
            <w:tabs>
              <w:tab w:val="left" w:leader="none" w:pos="6371"/>
            </w:tabs>
            <w:spacing w:after="0" w:lineRule="auto"/>
            <w:jc w:val="right"/>
            <w:rPr>
              <w:rFonts w:ascii="Palatino Linotype" w:cs="Palatino Linotype" w:eastAsia="Palatino Linotype" w:hAnsi="Palatino Linotype"/>
              <w:color w:val="000000"/>
              <w:sz w:val="12"/>
              <w:szCs w:val="12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color w:val="000000"/>
              <w:sz w:val="12"/>
              <w:szCs w:val="12"/>
              <w:rtl w:val="0"/>
            </w:rPr>
            <w:t xml:space="preserve">UPMREB FORM 2(N)2024:  </w:t>
          </w:r>
          <w:r w:rsidDel="00000000" w:rsidR="00000000" w:rsidRPr="00000000">
            <w:rPr>
              <w:rFonts w:ascii="Palatino Linotype" w:cs="Palatino Linotype" w:eastAsia="Palatino Linotype" w:hAnsi="Palatino Linotype"/>
              <w:sz w:val="12"/>
              <w:szCs w:val="12"/>
              <w:rtl w:val="0"/>
            </w:rPr>
            <w:t xml:space="preserve">SITE SPECIFIC REVIEW</w:t>
          </w:r>
          <w:r w:rsidDel="00000000" w:rsidR="00000000" w:rsidRPr="00000000">
            <w:rPr>
              <w:rFonts w:ascii="Palatino Linotype" w:cs="Palatino Linotype" w:eastAsia="Palatino Linotype" w:hAnsi="Palatino Linotype"/>
              <w:color w:val="000000"/>
              <w:sz w:val="12"/>
              <w:szCs w:val="12"/>
              <w:rtl w:val="0"/>
            </w:rPr>
            <w:t xml:space="preserve"> FORM</w:t>
          </w:r>
        </w:p>
        <w:p w:rsidR="00000000" w:rsidDel="00000000" w:rsidP="00000000" w:rsidRDefault="00000000" w:rsidRPr="00000000" w14:paraId="00000082">
          <w:pPr>
            <w:tabs>
              <w:tab w:val="left" w:leader="none" w:pos="6371"/>
            </w:tabs>
            <w:jc w:val="right"/>
            <w:rPr>
              <w:rFonts w:ascii="Palatino Linotype" w:cs="Palatino Linotype" w:eastAsia="Palatino Linotype" w:hAnsi="Palatino Linotype"/>
              <w:b w:val="1"/>
              <w:i w:val="1"/>
              <w:color w:val="000000"/>
              <w:sz w:val="12"/>
              <w:szCs w:val="12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28/05/2024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0"/>
      <w:numFmt w:val="bullet"/>
      <w:lvlText w:val="•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864" w:hanging="359.9999999999999"/>
      </w:pPr>
      <w:rPr/>
    </w:lvl>
    <w:lvl w:ilvl="1">
      <w:start w:val="1"/>
      <w:numFmt w:val="lowerLetter"/>
      <w:lvlText w:val="%2."/>
      <w:lvlJc w:val="left"/>
      <w:pPr>
        <w:ind w:left="1584" w:hanging="360"/>
      </w:pPr>
      <w:rPr/>
    </w:lvl>
    <w:lvl w:ilvl="2">
      <w:start w:val="1"/>
      <w:numFmt w:val="lowerRoman"/>
      <w:lvlText w:val="%3."/>
      <w:lvlJc w:val="right"/>
      <w:pPr>
        <w:ind w:left="2304" w:hanging="180"/>
      </w:pPr>
      <w:rPr/>
    </w:lvl>
    <w:lvl w:ilvl="3">
      <w:start w:val="1"/>
      <w:numFmt w:val="decimal"/>
      <w:lvlText w:val="%4."/>
      <w:lvlJc w:val="left"/>
      <w:pPr>
        <w:ind w:left="3024" w:hanging="360"/>
      </w:pPr>
      <w:rPr/>
    </w:lvl>
    <w:lvl w:ilvl="4">
      <w:start w:val="1"/>
      <w:numFmt w:val="lowerLetter"/>
      <w:lvlText w:val="%5."/>
      <w:lvlJc w:val="left"/>
      <w:pPr>
        <w:ind w:left="3744" w:hanging="360"/>
      </w:pPr>
      <w:rPr/>
    </w:lvl>
    <w:lvl w:ilvl="5">
      <w:start w:val="1"/>
      <w:numFmt w:val="lowerRoman"/>
      <w:lvlText w:val="%6."/>
      <w:lvlJc w:val="right"/>
      <w:pPr>
        <w:ind w:left="4464" w:hanging="180"/>
      </w:pPr>
      <w:rPr/>
    </w:lvl>
    <w:lvl w:ilvl="6">
      <w:start w:val="1"/>
      <w:numFmt w:val="decimal"/>
      <w:lvlText w:val="%7."/>
      <w:lvlJc w:val="left"/>
      <w:pPr>
        <w:ind w:left="5184" w:hanging="360"/>
      </w:pPr>
      <w:rPr/>
    </w:lvl>
    <w:lvl w:ilvl="7">
      <w:start w:val="1"/>
      <w:numFmt w:val="lowerLetter"/>
      <w:lvlText w:val="%8."/>
      <w:lvlJc w:val="left"/>
      <w:pPr>
        <w:ind w:left="5904" w:hanging="360"/>
      </w:pPr>
      <w:rPr/>
    </w:lvl>
    <w:lvl w:ilvl="8">
      <w:start w:val="1"/>
      <w:numFmt w:val="lowerRoman"/>
      <w:lvlText w:val="%9."/>
      <w:lvlJc w:val="right"/>
      <w:pPr>
        <w:ind w:left="6624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PH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94E65"/>
    <w:pPr>
      <w:spacing w:after="200" w:line="276" w:lineRule="auto"/>
    </w:pPr>
    <w:rPr>
      <w:sz w:val="22"/>
      <w:szCs w:val="22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3C0A7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DA36A6"/>
    <w:pPr>
      <w:ind w:left="720"/>
      <w:contextualSpacing w:val="1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236E9"/>
    <w:pPr>
      <w:spacing w:after="0" w:line="240" w:lineRule="auto"/>
    </w:pPr>
    <w:rPr>
      <w:rFonts w:ascii="Tahoma" w:hAnsi="Tahoma"/>
      <w:sz w:val="16"/>
      <w:szCs w:val="16"/>
      <w:lang w:eastAsia="x-none" w:val="x-none"/>
    </w:rPr>
  </w:style>
  <w:style w:type="character" w:styleId="BalloonTextChar" w:customStyle="1">
    <w:name w:val="Balloon Text Char"/>
    <w:link w:val="BalloonText"/>
    <w:uiPriority w:val="99"/>
    <w:semiHidden w:val="1"/>
    <w:rsid w:val="009236E9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5445D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445DF"/>
  </w:style>
  <w:style w:type="paragraph" w:styleId="Footer">
    <w:name w:val="footer"/>
    <w:basedOn w:val="Normal"/>
    <w:link w:val="FooterChar"/>
    <w:uiPriority w:val="99"/>
    <w:unhideWhenUsed w:val="1"/>
    <w:rsid w:val="005445D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445DF"/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B646F6"/>
    <w:rPr>
      <w:sz w:val="20"/>
      <w:szCs w:val="20"/>
      <w:lang w:val="x-none"/>
    </w:rPr>
  </w:style>
  <w:style w:type="character" w:styleId="FootnoteTextChar" w:customStyle="1">
    <w:name w:val="Footnote Text Char"/>
    <w:link w:val="FootnoteText"/>
    <w:uiPriority w:val="99"/>
    <w:semiHidden w:val="1"/>
    <w:rsid w:val="00B646F6"/>
    <w:rPr>
      <w:lang w:eastAsia="en-US" w:val="x-none"/>
    </w:rPr>
  </w:style>
  <w:style w:type="character" w:styleId="FootnoteReference">
    <w:name w:val="footnote reference"/>
    <w:uiPriority w:val="99"/>
    <w:semiHidden w:val="1"/>
    <w:unhideWhenUsed w:val="1"/>
    <w:rsid w:val="00B646F6"/>
    <w:rPr>
      <w:vertAlign w:val="superscript"/>
    </w:rPr>
  </w:style>
  <w:style w:type="character" w:styleId="EndnoteReference">
    <w:name w:val="endnote reference"/>
    <w:uiPriority w:val="99"/>
    <w:semiHidden w:val="1"/>
    <w:unhideWhenUsed w:val="1"/>
    <w:rsid w:val="00BC7AB7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PalatinoLinotype-regular.ttf"/><Relationship Id="rId3" Type="http://schemas.openxmlformats.org/officeDocument/2006/relationships/font" Target="fonts/PalatinoLinotype-bold.ttf"/><Relationship Id="rId4" Type="http://schemas.openxmlformats.org/officeDocument/2006/relationships/font" Target="fonts/PalatinoLinotype-italic.ttf"/><Relationship Id="rId5" Type="http://schemas.openxmlformats.org/officeDocument/2006/relationships/font" Target="fonts/PalatinoLinotype-bold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AnU6bI971qttX9R/FE9e3BYIdA==">CgMxLjA4AHIhMTN0TG5KbHFsR3F1NERIRy02T0YyQ3RBODJRbG9ZWWVF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2019-08-01T04:22:00Z</dcterms:created>
  <dc:creator>UPMREB</dc:creator>
</cp:coreProperties>
</file>