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458"/>
        <w:gridCol w:w="7785"/>
      </w:tblGrid>
      <w:tr w:rsidR="004D526A" w:rsidRPr="00E95ECE" w14:paraId="1C2DB8DD" w14:textId="77777777" w:rsidTr="00A23886">
        <w:tc>
          <w:tcPr>
            <w:tcW w:w="1458" w:type="dxa"/>
          </w:tcPr>
          <w:p w14:paraId="7DA74AA2" w14:textId="77777777" w:rsidR="004D526A" w:rsidRPr="00E95ECE" w:rsidRDefault="00346FC7" w:rsidP="00A23886">
            <w:pPr>
              <w:keepNext/>
              <w:tabs>
                <w:tab w:val="num" w:pos="1008"/>
              </w:tabs>
              <w:suppressAutoHyphens/>
              <w:spacing w:after="0" w:line="240" w:lineRule="auto"/>
              <w:outlineLvl w:val="4"/>
              <w:rPr>
                <w:rFonts w:ascii="Palatino Linotype" w:eastAsia="Times New Roman" w:hAnsi="Palatino Linotype" w:cs="Arial"/>
                <w:b/>
                <w:bCs/>
                <w:sz w:val="16"/>
                <w:szCs w:val="16"/>
                <w:lang w:eastAsia="ar-SA"/>
              </w:rPr>
            </w:pPr>
            <w:r>
              <w:rPr>
                <w:noProof/>
                <w:lang w:val="en-PH" w:eastAsia="en-PH"/>
              </w:rPr>
              <w:pict w14:anchorId="3D996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3.5pt;height:69pt;visibility:visible;mso-wrap-style:square">
                  <v:imagedata r:id="rId7" o:title="" croptop="-4468f" cropbottom="-5958f" cropleft="-7448f" cropright="-7678f"/>
                </v:shape>
              </w:pict>
            </w:r>
          </w:p>
        </w:tc>
        <w:tc>
          <w:tcPr>
            <w:tcW w:w="7785" w:type="dxa"/>
          </w:tcPr>
          <w:p w14:paraId="15E733D9" w14:textId="77777777" w:rsidR="004D526A" w:rsidRPr="00E95ECE" w:rsidRDefault="004D526A" w:rsidP="00A23886">
            <w:pPr>
              <w:keepNext/>
              <w:tabs>
                <w:tab w:val="num" w:pos="1008"/>
              </w:tabs>
              <w:suppressAutoHyphens/>
              <w:spacing w:after="0" w:line="240" w:lineRule="auto"/>
              <w:outlineLvl w:val="4"/>
              <w:rPr>
                <w:rFonts w:ascii="Palatino Linotype" w:eastAsia="Times New Roman" w:hAnsi="Palatino Linotype" w:cs="Arial"/>
                <w:b/>
                <w:bCs/>
                <w:sz w:val="24"/>
                <w:szCs w:val="24"/>
                <w:lang w:eastAsia="ar-SA"/>
              </w:rPr>
            </w:pPr>
            <w:r w:rsidRPr="00E95ECE">
              <w:rPr>
                <w:rFonts w:ascii="Palatino Linotype" w:eastAsia="Times New Roman" w:hAnsi="Palatino Linotype" w:cs="Arial"/>
                <w:b/>
                <w:bCs/>
                <w:sz w:val="24"/>
                <w:szCs w:val="24"/>
                <w:lang w:eastAsia="ar-SA"/>
              </w:rPr>
              <w:t xml:space="preserve">University of the Philippines Manila </w:t>
            </w:r>
          </w:p>
          <w:p w14:paraId="61BCBD35" w14:textId="77777777" w:rsidR="004D526A" w:rsidRPr="00E95ECE" w:rsidRDefault="004D526A" w:rsidP="00A23886">
            <w:pPr>
              <w:keepNext/>
              <w:tabs>
                <w:tab w:val="num" w:pos="1008"/>
              </w:tabs>
              <w:suppressAutoHyphens/>
              <w:spacing w:after="0" w:line="240" w:lineRule="auto"/>
              <w:ind w:left="1008" w:hanging="1008"/>
              <w:outlineLvl w:val="4"/>
              <w:rPr>
                <w:rFonts w:ascii="Palatino Linotype" w:eastAsia="Times New Roman" w:hAnsi="Palatino Linotype" w:cs="Arial"/>
                <w:b/>
                <w:bCs/>
                <w:spacing w:val="40"/>
                <w:sz w:val="24"/>
                <w:szCs w:val="24"/>
                <w:lang w:eastAsia="ar-SA"/>
              </w:rPr>
            </w:pPr>
            <w:r w:rsidRPr="00E95ECE">
              <w:rPr>
                <w:rFonts w:ascii="Palatino Linotype" w:eastAsia="Times New Roman" w:hAnsi="Palatino Linotype" w:cs="Arial"/>
                <w:b/>
                <w:bCs/>
                <w:spacing w:val="40"/>
                <w:sz w:val="24"/>
                <w:szCs w:val="24"/>
                <w:lang w:eastAsia="ar-SA"/>
              </w:rPr>
              <w:t xml:space="preserve">RESEARCH ETHICS BOARD </w:t>
            </w:r>
          </w:p>
          <w:p w14:paraId="20B38EFF" w14:textId="77777777" w:rsidR="003720E7" w:rsidRPr="00E95ECE" w:rsidRDefault="00D678A5" w:rsidP="003720E7">
            <w:pPr>
              <w:keepNext/>
              <w:tabs>
                <w:tab w:val="num" w:pos="576"/>
              </w:tabs>
              <w:suppressAutoHyphens/>
              <w:spacing w:after="0" w:line="240" w:lineRule="auto"/>
              <w:ind w:left="576" w:hanging="576"/>
              <w:outlineLvl w:val="1"/>
              <w:rPr>
                <w:rFonts w:ascii="Palatino Linotype" w:eastAsia="Times New Roman" w:hAnsi="Palatino Linotype" w:cs="Calibri"/>
                <w:bCs/>
                <w:sz w:val="16"/>
                <w:szCs w:val="16"/>
                <w:lang w:eastAsia="ar-SA"/>
              </w:rPr>
            </w:pPr>
            <w:r w:rsidRPr="00E95ECE">
              <w:rPr>
                <w:rFonts w:ascii="Palatino Linotype" w:eastAsia="Times New Roman" w:hAnsi="Palatino Linotype" w:cs="Calibri"/>
                <w:bCs/>
                <w:sz w:val="16"/>
                <w:szCs w:val="16"/>
                <w:lang w:eastAsia="ar-SA"/>
              </w:rPr>
              <w:t>Room 126, National Institutes of Health, UP Manila</w:t>
            </w:r>
          </w:p>
          <w:p w14:paraId="23817FF7" w14:textId="77777777" w:rsidR="003720E7" w:rsidRPr="00E95ECE" w:rsidRDefault="0010308F" w:rsidP="003720E7">
            <w:pPr>
              <w:keepNext/>
              <w:tabs>
                <w:tab w:val="num" w:pos="576"/>
              </w:tabs>
              <w:suppressAutoHyphens/>
              <w:spacing w:after="0" w:line="240" w:lineRule="auto"/>
              <w:ind w:left="576" w:hanging="576"/>
              <w:outlineLvl w:val="1"/>
              <w:rPr>
                <w:rFonts w:ascii="Palatino Linotype" w:eastAsia="Times New Roman" w:hAnsi="Palatino Linotype" w:cs="Calibri"/>
                <w:bCs/>
                <w:spacing w:val="10"/>
                <w:sz w:val="16"/>
                <w:szCs w:val="16"/>
                <w:lang w:eastAsia="ar-SA"/>
              </w:rPr>
            </w:pPr>
            <w:r w:rsidRPr="00E95ECE">
              <w:rPr>
                <w:rFonts w:ascii="Palatino Linotype" w:eastAsia="Times New Roman" w:hAnsi="Palatino Linotype" w:cs="Calibri"/>
                <w:bCs/>
                <w:spacing w:val="10"/>
                <w:sz w:val="16"/>
                <w:szCs w:val="16"/>
                <w:lang w:eastAsia="ar-SA"/>
              </w:rPr>
              <w:t>623</w:t>
            </w:r>
            <w:r w:rsidR="003720E7" w:rsidRPr="00E95ECE">
              <w:rPr>
                <w:rFonts w:ascii="Palatino Linotype" w:eastAsia="Times New Roman" w:hAnsi="Palatino Linotype" w:cs="Calibri"/>
                <w:bCs/>
                <w:spacing w:val="10"/>
                <w:sz w:val="16"/>
                <w:szCs w:val="16"/>
                <w:lang w:eastAsia="ar-SA"/>
              </w:rPr>
              <w:t xml:space="preserve"> Pedro Gil Street, Ermita, 1000 Manila</w:t>
            </w:r>
          </w:p>
          <w:p w14:paraId="3A16EA77" w14:textId="77777777" w:rsidR="004D526A" w:rsidRPr="00E95ECE" w:rsidRDefault="003720E7" w:rsidP="003720E7">
            <w:pPr>
              <w:suppressAutoHyphens/>
              <w:spacing w:after="0" w:line="240" w:lineRule="auto"/>
              <w:rPr>
                <w:rFonts w:ascii="Palatino Linotype" w:eastAsia="Times New Roman" w:hAnsi="Palatino Linotype" w:cs="Calibri"/>
                <w:sz w:val="18"/>
                <w:szCs w:val="18"/>
                <w:lang w:eastAsia="ar-SA"/>
              </w:rPr>
            </w:pPr>
            <w:r w:rsidRPr="00E95ECE">
              <w:rPr>
                <w:rFonts w:ascii="Palatino Linotype" w:eastAsia="Times New Roman" w:hAnsi="Palatino Linotype" w:cs="Calibri"/>
                <w:i/>
                <w:sz w:val="16"/>
                <w:szCs w:val="16"/>
                <w:lang w:eastAsia="ar-SA"/>
              </w:rPr>
              <w:t>Telephone</w:t>
            </w:r>
            <w:r w:rsidRPr="00E95ECE">
              <w:rPr>
                <w:rFonts w:ascii="Palatino Linotype" w:eastAsia="Times New Roman" w:hAnsi="Palatino Linotype" w:cs="Calibri"/>
                <w:sz w:val="16"/>
                <w:szCs w:val="16"/>
                <w:lang w:eastAsia="ar-SA"/>
              </w:rPr>
              <w:t xml:space="preserve">: +63 2 </w:t>
            </w:r>
            <w:r w:rsidR="00D14B78" w:rsidRPr="00E95ECE">
              <w:rPr>
                <w:rFonts w:ascii="Palatino Linotype" w:eastAsia="Times New Roman" w:hAnsi="Palatino Linotype" w:cs="Calibri"/>
                <w:sz w:val="16"/>
                <w:szCs w:val="16"/>
                <w:lang w:eastAsia="ar-SA"/>
              </w:rPr>
              <w:t>8526-4346</w:t>
            </w:r>
            <w:r w:rsidRPr="00E95ECE">
              <w:rPr>
                <w:rFonts w:ascii="Palatino Linotype" w:eastAsia="Times New Roman" w:hAnsi="Palatino Linotype" w:cs="Calibri"/>
                <w:sz w:val="16"/>
                <w:szCs w:val="16"/>
                <w:lang w:eastAsia="ar-SA"/>
              </w:rPr>
              <w:t xml:space="preserve">; </w:t>
            </w:r>
            <w:r w:rsidRPr="00E95ECE">
              <w:rPr>
                <w:rFonts w:ascii="Palatino Linotype" w:eastAsia="Times New Roman" w:hAnsi="Palatino Linotype" w:cs="Calibri"/>
                <w:i/>
                <w:sz w:val="16"/>
                <w:szCs w:val="16"/>
                <w:lang w:eastAsia="ar-SA"/>
              </w:rPr>
              <w:t>Email</w:t>
            </w:r>
            <w:r w:rsidRPr="00E95ECE">
              <w:rPr>
                <w:rFonts w:ascii="Palatino Linotype" w:eastAsia="Times New Roman" w:hAnsi="Palatino Linotype" w:cs="Calibri"/>
                <w:sz w:val="16"/>
                <w:szCs w:val="16"/>
                <w:lang w:eastAsia="ar-SA"/>
              </w:rPr>
              <w:t>: upmreb@post.upm.edu.ph</w:t>
            </w:r>
          </w:p>
        </w:tc>
      </w:tr>
    </w:tbl>
    <w:p w14:paraId="2119C3C3" w14:textId="77777777" w:rsidR="00BD2D95" w:rsidRPr="00E95ECE" w:rsidRDefault="00C20E81" w:rsidP="00BD2D95">
      <w:pPr>
        <w:keepNext/>
        <w:spacing w:before="240" w:after="0" w:line="240" w:lineRule="auto"/>
        <w:jc w:val="center"/>
        <w:outlineLvl w:val="1"/>
        <w:rPr>
          <w:rFonts w:ascii="Palatino Linotype" w:hAnsi="Palatino Linotype" w:cs="Arial"/>
        </w:rPr>
      </w:pPr>
      <w:r w:rsidRPr="00E95ECE">
        <w:rPr>
          <w:rFonts w:ascii="Palatino Linotype" w:hAnsi="Palatino Linotype" w:cs="Arial"/>
          <w:b/>
          <w:bCs/>
          <w:sz w:val="24"/>
          <w:lang w:bidi="th-TH"/>
        </w:rPr>
        <w:t>Archiving Notification</w:t>
      </w:r>
    </w:p>
    <w:p w14:paraId="7477E2A2" w14:textId="77777777" w:rsidR="00BD2D95" w:rsidRPr="00E95ECE" w:rsidRDefault="00BD2D95" w:rsidP="00BD2D95">
      <w:pPr>
        <w:keepNext/>
        <w:spacing w:before="240" w:after="0" w:line="240" w:lineRule="auto"/>
        <w:outlineLvl w:val="1"/>
        <w:rPr>
          <w:rFonts w:ascii="Palatino Linotype" w:hAnsi="Palatino Linotype" w:cs="Arial"/>
        </w:rPr>
      </w:pPr>
      <w:r w:rsidRPr="00E95ECE">
        <w:rPr>
          <w:rFonts w:ascii="Palatino Linotype" w:hAnsi="Palatino Linotype" w:cs="Arial"/>
        </w:rPr>
        <w:t>&lt;dd/mm/yyyy&gt;</w:t>
      </w:r>
    </w:p>
    <w:p w14:paraId="363E560A" w14:textId="77777777" w:rsidR="00BD2D95" w:rsidRPr="00E95ECE" w:rsidRDefault="00BD2D95" w:rsidP="00BD2D95">
      <w:pPr>
        <w:keepNext/>
        <w:spacing w:after="0" w:line="240" w:lineRule="auto"/>
        <w:outlineLvl w:val="1"/>
        <w:rPr>
          <w:rFonts w:ascii="Palatino Linotype" w:hAnsi="Palatino Linotype"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BD2D95" w:rsidRPr="00E95ECE" w14:paraId="577948F0" w14:textId="77777777" w:rsidTr="009A28CA">
        <w:tc>
          <w:tcPr>
            <w:tcW w:w="5000" w:type="pct"/>
          </w:tcPr>
          <w:p w14:paraId="10779AC6" w14:textId="77777777" w:rsidR="00BD2D95" w:rsidRPr="00E95ECE" w:rsidRDefault="00BD2D95" w:rsidP="009A28CA">
            <w:pPr>
              <w:snapToGrid w:val="0"/>
              <w:spacing w:after="0" w:line="240" w:lineRule="auto"/>
              <w:rPr>
                <w:rFonts w:ascii="Palatino Linotype" w:eastAsia="Times New Roman" w:hAnsi="Palatino Linotype"/>
                <w:b/>
              </w:rPr>
            </w:pPr>
            <w:r w:rsidRPr="00E95ECE">
              <w:rPr>
                <w:rFonts w:ascii="Palatino Linotype" w:eastAsia="Times New Roman" w:hAnsi="Palatino Linotype"/>
                <w:b/>
              </w:rPr>
              <w:t>NAME OF PRINCIPAL INVESTIGATOR:</w:t>
            </w:r>
          </w:p>
        </w:tc>
      </w:tr>
      <w:tr w:rsidR="00BD2D95" w:rsidRPr="00E95ECE" w14:paraId="2CB281E3" w14:textId="77777777" w:rsidTr="009A28CA">
        <w:tc>
          <w:tcPr>
            <w:tcW w:w="5000" w:type="pct"/>
          </w:tcPr>
          <w:p w14:paraId="62F00311" w14:textId="77777777" w:rsidR="00BD2D95" w:rsidRPr="00E95ECE" w:rsidRDefault="00BD2D95" w:rsidP="009A28CA">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b/>
              </w:rPr>
              <w:t>INSTITUTION/AFFILIATION:</w:t>
            </w:r>
          </w:p>
        </w:tc>
      </w:tr>
      <w:tr w:rsidR="00BD2D95" w:rsidRPr="00E95ECE" w14:paraId="0E218BE9" w14:textId="77777777" w:rsidTr="009A28CA">
        <w:tc>
          <w:tcPr>
            <w:tcW w:w="5000" w:type="pct"/>
          </w:tcPr>
          <w:p w14:paraId="572DABB8" w14:textId="77777777" w:rsidR="00BD2D95" w:rsidRPr="00E95ECE" w:rsidRDefault="00BD2D95" w:rsidP="009A28CA">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cs="Calibri"/>
                <w:b/>
                <w:szCs w:val="20"/>
              </w:rPr>
              <w:t>ADDRESS:</w:t>
            </w:r>
          </w:p>
        </w:tc>
      </w:tr>
    </w:tbl>
    <w:p w14:paraId="380129DC" w14:textId="77777777" w:rsidR="00BD2D95" w:rsidRPr="00E95ECE" w:rsidRDefault="00BD2D95" w:rsidP="00BD2D95">
      <w:pPr>
        <w:snapToGrid w:val="0"/>
        <w:spacing w:after="0" w:line="240" w:lineRule="auto"/>
        <w:rPr>
          <w:rFonts w:ascii="Palatino Linotype" w:eastAsia="Times New Roman" w:hAnsi="Palatino Linotype"/>
          <w:b/>
        </w:rPr>
      </w:pPr>
    </w:p>
    <w:p w14:paraId="1FAFA9F3" w14:textId="77777777" w:rsidR="00BD2D95" w:rsidRPr="00E95ECE" w:rsidRDefault="00BD2D95" w:rsidP="00C20E81">
      <w:pPr>
        <w:snapToGrid w:val="0"/>
        <w:spacing w:after="0" w:line="240" w:lineRule="auto"/>
        <w:rPr>
          <w:rFonts w:ascii="Palatino Linotype" w:eastAsia="Times New Roman" w:hAnsi="Palatino Linotype"/>
        </w:rPr>
      </w:pPr>
      <w:r w:rsidRPr="00E95ECE">
        <w:rPr>
          <w:rFonts w:ascii="Palatino Linotype" w:eastAsia="Times New Roman" w:hAnsi="Palatino Linotype"/>
        </w:rPr>
        <w:t xml:space="preserve">We wish to inform you that the </w:t>
      </w:r>
      <w:r w:rsidRPr="00E95ECE">
        <w:rPr>
          <w:rFonts w:ascii="Palatino Linotype" w:eastAsia="Times New Roman" w:hAnsi="Palatino Linotype"/>
          <w:b/>
        </w:rPr>
        <w:t xml:space="preserve">UP Manila Research Ethics Board (UPMREB) &lt;Review Panel&gt; </w:t>
      </w:r>
      <w:r w:rsidRPr="00E95ECE">
        <w:rPr>
          <w:rFonts w:ascii="Palatino Linotype" w:eastAsia="Times New Roman" w:hAnsi="Palatino Linotype"/>
        </w:rPr>
        <w:t xml:space="preserve">has </w:t>
      </w:r>
      <w:r w:rsidR="0033001C" w:rsidRPr="00E95ECE">
        <w:rPr>
          <w:rFonts w:ascii="Palatino Linotype" w:eastAsia="Times New Roman" w:hAnsi="Palatino Linotype"/>
        </w:rPr>
        <w:t>approved</w:t>
      </w:r>
      <w:r w:rsidR="00C20E81" w:rsidRPr="00E95ECE">
        <w:rPr>
          <w:rFonts w:ascii="Palatino Linotype" w:eastAsia="Times New Roman" w:hAnsi="Palatino Linotype"/>
        </w:rPr>
        <w:t xml:space="preserve"> your submission</w:t>
      </w:r>
      <w:r w:rsidRPr="00E95ECE">
        <w:rPr>
          <w:rFonts w:ascii="Palatino Linotype" w:eastAsia="Times New Roman" w:hAnsi="Palatino Linotype"/>
        </w:rPr>
        <w:t>, with details as follows:</w:t>
      </w:r>
    </w:p>
    <w:p w14:paraId="31179EA1" w14:textId="77777777" w:rsidR="00BD2D95" w:rsidRPr="00E95ECE" w:rsidRDefault="00BD2D95" w:rsidP="00BD2D95">
      <w:pPr>
        <w:snapToGrid w:val="0"/>
        <w:spacing w:after="0" w:line="240" w:lineRule="auto"/>
        <w:rPr>
          <w:rFonts w:ascii="Palatino Linotype" w:eastAsia="Times New Roman" w:hAnsi="Palatino Linotyp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BD2D95" w:rsidRPr="00E95ECE" w14:paraId="4E2392BC" w14:textId="77777777" w:rsidTr="00BD2D95">
        <w:trPr>
          <w:trHeight w:val="252"/>
        </w:trPr>
        <w:tc>
          <w:tcPr>
            <w:tcW w:w="5000" w:type="pct"/>
            <w:tcBorders>
              <w:top w:val="single" w:sz="4" w:space="0" w:color="auto"/>
              <w:left w:val="single" w:sz="4" w:space="0" w:color="auto"/>
              <w:bottom w:val="single" w:sz="4" w:space="0" w:color="auto"/>
              <w:right w:val="single" w:sz="4" w:space="0" w:color="auto"/>
            </w:tcBorders>
          </w:tcPr>
          <w:p w14:paraId="722D47AC" w14:textId="5CEADDA8" w:rsidR="00C20E81" w:rsidRPr="00E95ECE" w:rsidRDefault="00BD2D95" w:rsidP="00346FC7">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cs="Calibri"/>
                <w:b/>
                <w:szCs w:val="20"/>
              </w:rPr>
              <w:t>TYPE OF SUBMISSION:</w:t>
            </w:r>
            <w:r w:rsidR="00E4161A" w:rsidRPr="00E95ECE">
              <w:rPr>
                <w:rFonts w:ascii="Palatino Linotype" w:eastAsia="Times New Roman" w:hAnsi="Palatino Linotype" w:cs="Calibri"/>
                <w:b/>
                <w:szCs w:val="20"/>
              </w:rPr>
              <w:t xml:space="preserve"> </w:t>
            </w:r>
            <w:r w:rsidR="00C20E81" w:rsidRPr="00E95ECE">
              <w:rPr>
                <w:rFonts w:ascii="Palatino Linotype" w:eastAsia="Times New Roman" w:hAnsi="Palatino Linotype"/>
                <w:b/>
              </w:rPr>
              <w:t xml:space="preserve">&lt;Withdrawal of Study Protocol Application/Final Report/Early Study Termination </w:t>
            </w:r>
            <w:r w:rsidR="00655B14" w:rsidRPr="00E95ECE">
              <w:rPr>
                <w:rFonts w:ascii="Palatino Linotype" w:eastAsia="Times New Roman" w:hAnsi="Palatino Linotype"/>
                <w:b/>
              </w:rPr>
              <w:t>Report</w:t>
            </w:r>
            <w:r w:rsidR="00346FC7" w:rsidRPr="00E95ECE">
              <w:rPr>
                <w:rFonts w:ascii="Palatino Linotype" w:eastAsia="Times New Roman" w:hAnsi="Palatino Linotype"/>
                <w:b/>
              </w:rPr>
              <w:t xml:space="preserve"> </w:t>
            </w:r>
            <w:r w:rsidR="00C20E81" w:rsidRPr="00E95ECE">
              <w:rPr>
                <w:rFonts w:ascii="Palatino Linotype" w:eastAsia="Times New Roman" w:hAnsi="Palatino Linotype"/>
                <w:b/>
              </w:rPr>
              <w:t>&gt;</w:t>
            </w:r>
          </w:p>
        </w:tc>
      </w:tr>
      <w:tr w:rsidR="00BD2D95" w:rsidRPr="00E95ECE" w14:paraId="1C7D8A67" w14:textId="77777777" w:rsidTr="00BD2D95">
        <w:trPr>
          <w:trHeight w:val="252"/>
        </w:trPr>
        <w:tc>
          <w:tcPr>
            <w:tcW w:w="5000" w:type="pct"/>
            <w:tcBorders>
              <w:top w:val="single" w:sz="4" w:space="0" w:color="auto"/>
              <w:left w:val="single" w:sz="4" w:space="0" w:color="auto"/>
              <w:bottom w:val="single" w:sz="4" w:space="0" w:color="auto"/>
              <w:right w:val="single" w:sz="4" w:space="0" w:color="auto"/>
            </w:tcBorders>
          </w:tcPr>
          <w:p w14:paraId="45C11CE0" w14:textId="77777777" w:rsidR="00BD2D95" w:rsidRPr="00E95ECE" w:rsidRDefault="00BD2D95" w:rsidP="009A28CA">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cs="Calibri"/>
                <w:b/>
                <w:szCs w:val="20"/>
              </w:rPr>
              <w:t>UPMREB CODE:</w:t>
            </w:r>
          </w:p>
        </w:tc>
      </w:tr>
      <w:tr w:rsidR="00BD2D95" w:rsidRPr="00E95ECE" w14:paraId="291426C1" w14:textId="77777777" w:rsidTr="00BD2D95">
        <w:trPr>
          <w:trHeight w:val="266"/>
        </w:trPr>
        <w:tc>
          <w:tcPr>
            <w:tcW w:w="5000" w:type="pct"/>
            <w:tcBorders>
              <w:top w:val="single" w:sz="4" w:space="0" w:color="auto"/>
              <w:left w:val="single" w:sz="4" w:space="0" w:color="auto"/>
              <w:bottom w:val="single" w:sz="4" w:space="0" w:color="auto"/>
              <w:right w:val="single" w:sz="4" w:space="0" w:color="auto"/>
            </w:tcBorders>
          </w:tcPr>
          <w:p w14:paraId="173360C5" w14:textId="77777777" w:rsidR="00BD2D95" w:rsidRPr="00E95ECE" w:rsidRDefault="00BD2D95" w:rsidP="009A28CA">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cs="Calibri"/>
                <w:b/>
                <w:szCs w:val="20"/>
              </w:rPr>
              <w:t>SUBMISSION DATE:</w:t>
            </w:r>
          </w:p>
        </w:tc>
      </w:tr>
      <w:tr w:rsidR="00BD2D95" w:rsidRPr="00E95ECE" w14:paraId="27A40781" w14:textId="77777777" w:rsidTr="00BD2D95">
        <w:trPr>
          <w:trHeight w:val="266"/>
        </w:trPr>
        <w:tc>
          <w:tcPr>
            <w:tcW w:w="5000" w:type="pct"/>
            <w:tcBorders>
              <w:top w:val="single" w:sz="4" w:space="0" w:color="auto"/>
              <w:left w:val="single" w:sz="4" w:space="0" w:color="auto"/>
              <w:bottom w:val="single" w:sz="4" w:space="0" w:color="auto"/>
              <w:right w:val="single" w:sz="4" w:space="0" w:color="auto"/>
            </w:tcBorders>
          </w:tcPr>
          <w:p w14:paraId="051F9501" w14:textId="77777777" w:rsidR="00BD2D95" w:rsidRPr="00E95ECE" w:rsidRDefault="00BD2D95" w:rsidP="009A28CA">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cs="Calibri"/>
                <w:b/>
                <w:szCs w:val="20"/>
              </w:rPr>
              <w:t>STUDY PROTOCOL TITLE:</w:t>
            </w:r>
          </w:p>
        </w:tc>
      </w:tr>
      <w:tr w:rsidR="00BD2D95" w:rsidRPr="00E95ECE" w14:paraId="2BAA2235" w14:textId="77777777" w:rsidTr="00BD2D95">
        <w:trPr>
          <w:trHeight w:val="266"/>
        </w:trPr>
        <w:tc>
          <w:tcPr>
            <w:tcW w:w="5000" w:type="pct"/>
            <w:tcBorders>
              <w:top w:val="single" w:sz="4" w:space="0" w:color="auto"/>
              <w:left w:val="single" w:sz="4" w:space="0" w:color="auto"/>
              <w:bottom w:val="single" w:sz="4" w:space="0" w:color="auto"/>
              <w:right w:val="single" w:sz="4" w:space="0" w:color="auto"/>
            </w:tcBorders>
          </w:tcPr>
          <w:p w14:paraId="5AC0A5EC" w14:textId="77777777" w:rsidR="00BD2D95" w:rsidRPr="00E95ECE" w:rsidRDefault="00BD2D95" w:rsidP="009A28CA">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cs="Calibri"/>
                <w:b/>
                <w:szCs w:val="20"/>
              </w:rPr>
              <w:t>TYPE OF REVIEW:</w:t>
            </w:r>
          </w:p>
        </w:tc>
      </w:tr>
      <w:tr w:rsidR="00BD2D95" w:rsidRPr="00E95ECE" w14:paraId="45AEC696" w14:textId="77777777" w:rsidTr="00BD2D95">
        <w:trPr>
          <w:trHeight w:val="266"/>
        </w:trPr>
        <w:tc>
          <w:tcPr>
            <w:tcW w:w="5000" w:type="pct"/>
            <w:tcBorders>
              <w:top w:val="single" w:sz="4" w:space="0" w:color="auto"/>
              <w:left w:val="single" w:sz="4" w:space="0" w:color="auto"/>
              <w:bottom w:val="single" w:sz="4" w:space="0" w:color="auto"/>
              <w:right w:val="single" w:sz="4" w:space="0" w:color="auto"/>
            </w:tcBorders>
          </w:tcPr>
          <w:p w14:paraId="38EF0C11" w14:textId="77777777" w:rsidR="00BD2D95" w:rsidRPr="00E95ECE" w:rsidRDefault="00BD2D95" w:rsidP="009A28CA">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cs="Calibri"/>
                <w:b/>
                <w:szCs w:val="20"/>
              </w:rPr>
              <w:t>&lt;For full board: DATE OF REGULAR MEETING:&gt;</w:t>
            </w:r>
          </w:p>
        </w:tc>
      </w:tr>
      <w:tr w:rsidR="00BD2D95" w:rsidRPr="00E95ECE" w14:paraId="2D0B1159" w14:textId="77777777" w:rsidTr="00BD2D95">
        <w:trPr>
          <w:trHeight w:val="266"/>
        </w:trPr>
        <w:tc>
          <w:tcPr>
            <w:tcW w:w="5000" w:type="pct"/>
            <w:tcBorders>
              <w:top w:val="single" w:sz="4" w:space="0" w:color="auto"/>
              <w:left w:val="single" w:sz="4" w:space="0" w:color="auto"/>
              <w:bottom w:val="single" w:sz="4" w:space="0" w:color="auto"/>
              <w:right w:val="single" w:sz="4" w:space="0" w:color="auto"/>
            </w:tcBorders>
          </w:tcPr>
          <w:p w14:paraId="5D053D3C" w14:textId="77777777" w:rsidR="00BD2D95" w:rsidRPr="00E95ECE" w:rsidRDefault="00BD2D95" w:rsidP="00C20E81">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cs="Calibri"/>
                <w:b/>
                <w:szCs w:val="20"/>
              </w:rPr>
              <w:t>PANEL ACTION:</w:t>
            </w:r>
            <w:r w:rsidRPr="00E95ECE">
              <w:rPr>
                <w:rFonts w:ascii="Palatino Linotype" w:eastAsia="Times New Roman" w:hAnsi="Palatino Linotype"/>
                <w:b/>
                <w:i/>
              </w:rPr>
              <w:t xml:space="preserve"> </w:t>
            </w:r>
            <w:r w:rsidR="00C20E81" w:rsidRPr="00E95ECE">
              <w:rPr>
                <w:rFonts w:ascii="Palatino Linotype" w:eastAsia="Times New Roman" w:hAnsi="Palatino Linotype"/>
                <w:b/>
                <w:i/>
              </w:rPr>
              <w:t>APPROVED</w:t>
            </w:r>
          </w:p>
        </w:tc>
      </w:tr>
      <w:tr w:rsidR="0033001C" w:rsidRPr="00E95ECE" w14:paraId="0AE3A17A" w14:textId="77777777" w:rsidTr="00BD2D95">
        <w:trPr>
          <w:trHeight w:val="266"/>
        </w:trPr>
        <w:tc>
          <w:tcPr>
            <w:tcW w:w="5000" w:type="pct"/>
            <w:tcBorders>
              <w:top w:val="single" w:sz="4" w:space="0" w:color="auto"/>
              <w:left w:val="single" w:sz="4" w:space="0" w:color="auto"/>
              <w:bottom w:val="single" w:sz="4" w:space="0" w:color="auto"/>
              <w:right w:val="single" w:sz="4" w:space="0" w:color="auto"/>
            </w:tcBorders>
          </w:tcPr>
          <w:p w14:paraId="1CA5420D" w14:textId="77777777" w:rsidR="0033001C" w:rsidRPr="00E95ECE" w:rsidRDefault="0033001C" w:rsidP="00C20E81">
            <w:pPr>
              <w:keepNext/>
              <w:spacing w:after="0" w:line="240" w:lineRule="auto"/>
              <w:outlineLvl w:val="0"/>
              <w:rPr>
                <w:rFonts w:ascii="Palatino Linotype" w:eastAsia="Times New Roman" w:hAnsi="Palatino Linotype" w:cs="Calibri"/>
                <w:b/>
                <w:szCs w:val="20"/>
              </w:rPr>
            </w:pPr>
            <w:r w:rsidRPr="00E95ECE">
              <w:rPr>
                <w:rFonts w:ascii="Palatino Linotype" w:eastAsia="Times New Roman" w:hAnsi="Palatino Linotype" w:cs="Calibri"/>
                <w:b/>
                <w:szCs w:val="20"/>
              </w:rPr>
              <w:t>DATE OF INACTIVATION:</w:t>
            </w:r>
          </w:p>
        </w:tc>
      </w:tr>
      <w:tr w:rsidR="0033001C" w:rsidRPr="00E95ECE" w14:paraId="478D040F" w14:textId="77777777" w:rsidTr="00BD2D95">
        <w:trPr>
          <w:trHeight w:val="266"/>
        </w:trPr>
        <w:tc>
          <w:tcPr>
            <w:tcW w:w="5000" w:type="pct"/>
            <w:tcBorders>
              <w:top w:val="single" w:sz="4" w:space="0" w:color="auto"/>
              <w:left w:val="single" w:sz="4" w:space="0" w:color="auto"/>
              <w:bottom w:val="single" w:sz="4" w:space="0" w:color="auto"/>
              <w:right w:val="single" w:sz="4" w:space="0" w:color="auto"/>
            </w:tcBorders>
          </w:tcPr>
          <w:p w14:paraId="43341E4C" w14:textId="0DFB2DEC" w:rsidR="00AC739D" w:rsidRPr="00E95ECE" w:rsidRDefault="00AC739D" w:rsidP="00B97B5D">
            <w:pPr>
              <w:snapToGrid w:val="0"/>
              <w:spacing w:after="0" w:line="240" w:lineRule="auto"/>
              <w:rPr>
                <w:rFonts w:ascii="Palatino Linotype" w:eastAsia="Times New Roman" w:hAnsi="Palatino Linotype" w:cs="Calibri"/>
                <w:bCs/>
                <w:i/>
                <w:iCs/>
                <w:szCs w:val="20"/>
              </w:rPr>
            </w:pPr>
            <w:r w:rsidRPr="00E95ECE">
              <w:rPr>
                <w:rFonts w:ascii="Palatino Linotype" w:eastAsia="Times New Roman" w:hAnsi="Palatino Linotype"/>
                <w:bCs/>
                <w:i/>
                <w:iCs/>
              </w:rPr>
              <w:t>&lt; Final Report/Early Study Termination Report:&gt;</w:t>
            </w:r>
          </w:p>
          <w:p w14:paraId="59B67400" w14:textId="72EE8368" w:rsidR="0033001C" w:rsidRPr="00E95ECE" w:rsidRDefault="0033001C" w:rsidP="00B97B5D">
            <w:pPr>
              <w:snapToGrid w:val="0"/>
              <w:spacing w:after="0" w:line="240" w:lineRule="auto"/>
              <w:rPr>
                <w:rFonts w:ascii="Palatino Linotype" w:eastAsia="Times New Roman" w:hAnsi="Palatino Linotype"/>
              </w:rPr>
            </w:pPr>
            <w:r w:rsidRPr="00E95ECE">
              <w:rPr>
                <w:rFonts w:ascii="Palatino Linotype" w:eastAsia="Times New Roman" w:hAnsi="Palatino Linotype" w:cs="Calibri"/>
                <w:b/>
                <w:szCs w:val="20"/>
              </w:rPr>
              <w:t xml:space="preserve">The protocol </w:t>
            </w:r>
            <w:r w:rsidRPr="00E95ECE">
              <w:rPr>
                <w:rFonts w:ascii="Palatino Linotype" w:eastAsia="Times New Roman" w:hAnsi="Palatino Linotype"/>
              </w:rPr>
              <w:t xml:space="preserve">is reclassified as </w:t>
            </w:r>
            <w:r w:rsidRPr="00E95ECE">
              <w:rPr>
                <w:rFonts w:ascii="Palatino Linotype" w:eastAsia="Times New Roman" w:hAnsi="Palatino Linotype"/>
                <w:b/>
              </w:rPr>
              <w:t>INACTIVE</w:t>
            </w:r>
            <w:r w:rsidRPr="00E95ECE">
              <w:rPr>
                <w:rFonts w:ascii="Palatino Linotype" w:eastAsia="Times New Roman" w:hAnsi="Palatino Linotype"/>
              </w:rPr>
              <w:t xml:space="preserve"> and ethical clearance automatically </w:t>
            </w:r>
            <w:r w:rsidRPr="00E95ECE">
              <w:rPr>
                <w:rFonts w:ascii="Palatino Linotype" w:eastAsia="Times New Roman" w:hAnsi="Palatino Linotype"/>
                <w:b/>
              </w:rPr>
              <w:t>EXPIRED.</w:t>
            </w:r>
            <w:r w:rsidRPr="00E95ECE">
              <w:rPr>
                <w:rFonts w:ascii="Palatino Linotype" w:eastAsia="Times New Roman" w:hAnsi="Palatino Linotype"/>
              </w:rPr>
              <w:t xml:space="preserve"> The protocol records will be made available for </w:t>
            </w:r>
            <w:r w:rsidRPr="00E95ECE">
              <w:rPr>
                <w:rFonts w:ascii="Palatino Linotype" w:eastAsia="Times New Roman" w:hAnsi="Palatino Linotype"/>
                <w:b/>
              </w:rPr>
              <w:t>three years</w:t>
            </w:r>
            <w:r w:rsidRPr="00E95ECE">
              <w:rPr>
                <w:rFonts w:ascii="Palatino Linotype" w:eastAsia="Times New Roman" w:hAnsi="Palatino Linotype"/>
              </w:rPr>
              <w:t xml:space="preserve"> from date</w:t>
            </w:r>
            <w:r w:rsidR="00B97B5D" w:rsidRPr="00E95ECE">
              <w:rPr>
                <w:rFonts w:ascii="Palatino Linotype" w:eastAsia="Times New Roman" w:hAnsi="Palatino Linotype"/>
              </w:rPr>
              <w:t xml:space="preserve"> of inactivation</w:t>
            </w:r>
            <w:r w:rsidRPr="00E95ECE">
              <w:rPr>
                <w:rFonts w:ascii="Palatino Linotype" w:eastAsia="Times New Roman" w:hAnsi="Palatino Linotype"/>
              </w:rPr>
              <w:t>.</w:t>
            </w:r>
            <w:r w:rsidRPr="00E95ECE">
              <w:rPr>
                <w:rFonts w:ascii="Palatino Linotype" w:eastAsia="Times New Roman" w:hAnsi="Palatino Linotype"/>
                <w:color w:val="000000"/>
              </w:rPr>
              <w:t xml:space="preserve"> Should you have any questions or clarifications regarding the abovementioned recommendations, please contact the undersigned through the </w:t>
            </w:r>
            <w:r w:rsidRPr="00E95ECE">
              <w:rPr>
                <w:rFonts w:ascii="Palatino Linotype" w:eastAsia="Times New Roman" w:hAnsi="Palatino Linotype"/>
              </w:rPr>
              <w:t xml:space="preserve">Panel Secretariat at (02) </w:t>
            </w:r>
            <w:r w:rsidR="00D14B78" w:rsidRPr="00E95ECE">
              <w:rPr>
                <w:rFonts w:ascii="Palatino Linotype" w:eastAsia="Times New Roman" w:hAnsi="Palatino Linotype"/>
              </w:rPr>
              <w:t>8</w:t>
            </w:r>
            <w:r w:rsidRPr="00E95ECE">
              <w:rPr>
                <w:rFonts w:ascii="Palatino Linotype" w:eastAsia="Times New Roman" w:hAnsi="Palatino Linotype"/>
              </w:rPr>
              <w:t>526-4346 or upmreb@post.upm.edu.ph.</w:t>
            </w:r>
          </w:p>
        </w:tc>
      </w:tr>
      <w:tr w:rsidR="006A4494" w:rsidRPr="00E95ECE" w14:paraId="6CDE3726" w14:textId="77777777" w:rsidTr="006A4494">
        <w:trPr>
          <w:trHeight w:val="266"/>
        </w:trPr>
        <w:tc>
          <w:tcPr>
            <w:tcW w:w="5000" w:type="pct"/>
            <w:tcBorders>
              <w:top w:val="single" w:sz="4" w:space="0" w:color="auto"/>
              <w:left w:val="single" w:sz="4" w:space="0" w:color="auto"/>
              <w:bottom w:val="single" w:sz="4" w:space="0" w:color="auto"/>
              <w:right w:val="single" w:sz="4" w:space="0" w:color="auto"/>
            </w:tcBorders>
          </w:tcPr>
          <w:p w14:paraId="68DE1FB0" w14:textId="3FA87EF0" w:rsidR="00AC739D" w:rsidRPr="00E95ECE" w:rsidRDefault="00AC739D" w:rsidP="0016047E">
            <w:pPr>
              <w:snapToGrid w:val="0"/>
              <w:spacing w:after="0" w:line="240" w:lineRule="auto"/>
              <w:rPr>
                <w:rFonts w:ascii="Palatino Linotype" w:eastAsia="Times New Roman" w:hAnsi="Palatino Linotype" w:cs="Calibri"/>
                <w:b/>
                <w:szCs w:val="20"/>
              </w:rPr>
            </w:pPr>
            <w:r w:rsidRPr="00E95ECE">
              <w:rPr>
                <w:rFonts w:ascii="Palatino Linotype" w:eastAsia="Times New Roman" w:hAnsi="Palatino Linotype"/>
                <w:bCs/>
                <w:i/>
                <w:iCs/>
              </w:rPr>
              <w:t>&lt;Withdrawa</w:t>
            </w:r>
            <w:r w:rsidR="00346FC7">
              <w:rPr>
                <w:rFonts w:ascii="Palatino Linotype" w:eastAsia="Times New Roman" w:hAnsi="Palatino Linotype"/>
                <w:bCs/>
                <w:i/>
                <w:iCs/>
              </w:rPr>
              <w:t xml:space="preserve">l of Study Protocol Application/ </w:t>
            </w:r>
            <w:r w:rsidR="00346FC7" w:rsidRPr="00E95ECE">
              <w:rPr>
                <w:rFonts w:ascii="Palatino Linotype" w:eastAsia="Times New Roman" w:hAnsi="Palatino Linotype"/>
                <w:bCs/>
                <w:i/>
                <w:iCs/>
              </w:rPr>
              <w:t>Final Report</w:t>
            </w:r>
            <w:r w:rsidR="00346FC7" w:rsidRPr="00E95ECE">
              <w:rPr>
                <w:rFonts w:ascii="Palatino Linotype" w:eastAsia="Times New Roman" w:hAnsi="Palatino Linotype"/>
                <w:bCs/>
                <w:i/>
                <w:iCs/>
              </w:rPr>
              <w:t xml:space="preserve"> </w:t>
            </w:r>
            <w:r w:rsidR="00346FC7">
              <w:rPr>
                <w:rFonts w:ascii="Palatino Linotype" w:eastAsia="Times New Roman" w:hAnsi="Palatino Linotype"/>
                <w:bCs/>
                <w:i/>
                <w:iCs/>
              </w:rPr>
              <w:t>(for Exempted Protocols)</w:t>
            </w:r>
            <w:bookmarkStart w:id="0" w:name="_GoBack"/>
            <w:bookmarkEnd w:id="0"/>
            <w:r w:rsidRPr="00E95ECE">
              <w:rPr>
                <w:rFonts w:ascii="Palatino Linotype" w:eastAsia="Times New Roman" w:hAnsi="Palatino Linotype"/>
                <w:bCs/>
                <w:i/>
                <w:iCs/>
              </w:rPr>
              <w:t>&gt;</w:t>
            </w:r>
          </w:p>
          <w:p w14:paraId="78A1A906" w14:textId="44D2DFBD" w:rsidR="006A4494" w:rsidRPr="00E95ECE" w:rsidRDefault="006A4494" w:rsidP="0016047E">
            <w:pPr>
              <w:snapToGrid w:val="0"/>
              <w:spacing w:after="0" w:line="240" w:lineRule="auto"/>
              <w:rPr>
                <w:rFonts w:ascii="Palatino Linotype" w:eastAsia="Times New Roman" w:hAnsi="Palatino Linotype" w:cs="Calibri"/>
                <w:bCs/>
                <w:szCs w:val="20"/>
              </w:rPr>
            </w:pPr>
            <w:r w:rsidRPr="00E95ECE">
              <w:rPr>
                <w:rFonts w:ascii="Palatino Linotype" w:eastAsia="Times New Roman" w:hAnsi="Palatino Linotype" w:cs="Calibri"/>
                <w:b/>
                <w:szCs w:val="20"/>
              </w:rPr>
              <w:t>The protocol</w:t>
            </w:r>
            <w:r w:rsidRPr="00E95ECE">
              <w:rPr>
                <w:rFonts w:ascii="Palatino Linotype" w:eastAsia="Times New Roman" w:hAnsi="Palatino Linotype" w:cs="Calibri"/>
                <w:bCs/>
                <w:szCs w:val="20"/>
              </w:rPr>
              <w:t xml:space="preserve"> is reclassified as </w:t>
            </w:r>
            <w:r w:rsidRPr="00E95ECE">
              <w:rPr>
                <w:rFonts w:ascii="Palatino Linotype" w:eastAsia="Times New Roman" w:hAnsi="Palatino Linotype" w:cs="Calibri"/>
                <w:b/>
                <w:szCs w:val="20"/>
              </w:rPr>
              <w:t xml:space="preserve">INACTIVE, </w:t>
            </w:r>
            <w:r w:rsidRPr="00E95ECE">
              <w:rPr>
                <w:rFonts w:ascii="Palatino Linotype" w:eastAsia="Times New Roman" w:hAnsi="Palatino Linotype" w:cs="Calibri"/>
                <w:bCs/>
                <w:szCs w:val="20"/>
              </w:rPr>
              <w:t>and protocol records will be made available for three years from date of inactivation. Should you have any questions or clarifications regarding the abovementioned recommendations, please contact the undersigned through the Panel Secretariat at (02) 8526-4346 or upmreb@post.upm.edu.ph.</w:t>
            </w:r>
          </w:p>
        </w:tc>
      </w:tr>
    </w:tbl>
    <w:p w14:paraId="07E1880C" w14:textId="77777777" w:rsidR="00C20E81" w:rsidRPr="00E95ECE" w:rsidRDefault="00C20E81" w:rsidP="00BD2D95">
      <w:pPr>
        <w:snapToGrid w:val="0"/>
        <w:spacing w:after="0" w:line="240" w:lineRule="auto"/>
        <w:rPr>
          <w:rFonts w:ascii="Palatino Linotype" w:eastAsia="Times New Roman" w:hAnsi="Palatino Linotype"/>
          <w:color w:val="000000"/>
        </w:rPr>
      </w:pPr>
    </w:p>
    <w:p w14:paraId="722CEA9B" w14:textId="77777777" w:rsidR="00BD2D95" w:rsidRPr="00E95ECE" w:rsidRDefault="00BD2D95" w:rsidP="00BD2D95">
      <w:pPr>
        <w:spacing w:before="240"/>
        <w:rPr>
          <w:rFonts w:ascii="Palatino Linotype" w:eastAsia="Times New Roman" w:hAnsi="Palatino Linotype"/>
        </w:rPr>
      </w:pPr>
    </w:p>
    <w:p w14:paraId="403129A1" w14:textId="77777777" w:rsidR="00BD2D95" w:rsidRPr="00E95ECE" w:rsidRDefault="00BD2D95" w:rsidP="00BD2D95">
      <w:pPr>
        <w:spacing w:before="240"/>
        <w:contextualSpacing/>
        <w:rPr>
          <w:rFonts w:ascii="Palatino Linotype" w:eastAsia="Times New Roman" w:hAnsi="Palatino Linotype"/>
          <w:b/>
        </w:rPr>
      </w:pPr>
      <w:r w:rsidRPr="00E95ECE">
        <w:rPr>
          <w:rFonts w:ascii="Palatino Linotype" w:eastAsia="Times New Roman" w:hAnsi="Palatino Linotype"/>
          <w:b/>
        </w:rPr>
        <w:t>&lt;NAME OF REVIEW PANEL CHAIR&gt;</w:t>
      </w:r>
    </w:p>
    <w:p w14:paraId="3916DFED" w14:textId="77777777" w:rsidR="00555666" w:rsidRPr="00A92539" w:rsidRDefault="00BD2D95" w:rsidP="004D526A">
      <w:pPr>
        <w:spacing w:before="240"/>
        <w:rPr>
          <w:rFonts w:ascii="Palatino Linotype" w:eastAsia="Times New Roman" w:hAnsi="Palatino Linotype"/>
        </w:rPr>
      </w:pPr>
      <w:r w:rsidRPr="00E95ECE">
        <w:rPr>
          <w:rFonts w:ascii="Palatino Linotype" w:eastAsia="Times New Roman" w:hAnsi="Palatino Linotype"/>
        </w:rPr>
        <w:t>Chair, UPMREB &lt;Name of Review Panel&gt;</w:t>
      </w:r>
    </w:p>
    <w:sectPr w:rsidR="00555666" w:rsidRPr="00A92539" w:rsidSect="000C03DC">
      <w:headerReference w:type="default" r:id="rId8"/>
      <w:footerReference w:type="default" r:id="rId9"/>
      <w:pgSz w:w="11907" w:h="16839" w:code="9"/>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9A4B8" w14:textId="77777777" w:rsidR="00324C4D" w:rsidRDefault="00324C4D" w:rsidP="006E04A6">
      <w:pPr>
        <w:spacing w:after="0" w:line="240" w:lineRule="auto"/>
      </w:pPr>
      <w:r>
        <w:separator/>
      </w:r>
    </w:p>
  </w:endnote>
  <w:endnote w:type="continuationSeparator" w:id="0">
    <w:p w14:paraId="286FBA7E" w14:textId="77777777" w:rsidR="00324C4D" w:rsidRDefault="00324C4D" w:rsidP="006E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E9CE" w14:textId="2B88CB36" w:rsidR="007221E0" w:rsidRPr="007221E0" w:rsidRDefault="007221E0">
    <w:pPr>
      <w:pStyle w:val="Footer"/>
      <w:jc w:val="right"/>
      <w:rPr>
        <w:rFonts w:ascii="Palatino Linotype" w:hAnsi="Palatino Linotype"/>
        <w:sz w:val="20"/>
        <w:szCs w:val="20"/>
      </w:rPr>
    </w:pPr>
    <w:r w:rsidRPr="007221E0">
      <w:rPr>
        <w:rFonts w:ascii="Palatino Linotype" w:hAnsi="Palatino Linotype"/>
        <w:sz w:val="20"/>
        <w:szCs w:val="20"/>
      </w:rPr>
      <w:t xml:space="preserve">Page </w:t>
    </w:r>
    <w:r w:rsidRPr="007221E0">
      <w:rPr>
        <w:rFonts w:ascii="Palatino Linotype" w:hAnsi="Palatino Linotype"/>
        <w:b/>
        <w:bCs/>
        <w:sz w:val="20"/>
        <w:szCs w:val="20"/>
      </w:rPr>
      <w:fldChar w:fldCharType="begin"/>
    </w:r>
    <w:r w:rsidRPr="007221E0">
      <w:rPr>
        <w:rFonts w:ascii="Palatino Linotype" w:hAnsi="Palatino Linotype"/>
        <w:b/>
        <w:bCs/>
        <w:sz w:val="20"/>
        <w:szCs w:val="20"/>
      </w:rPr>
      <w:instrText xml:space="preserve"> PAGE </w:instrText>
    </w:r>
    <w:r w:rsidRPr="007221E0">
      <w:rPr>
        <w:rFonts w:ascii="Palatino Linotype" w:hAnsi="Palatino Linotype"/>
        <w:b/>
        <w:bCs/>
        <w:sz w:val="20"/>
        <w:szCs w:val="20"/>
      </w:rPr>
      <w:fldChar w:fldCharType="separate"/>
    </w:r>
    <w:r w:rsidR="00346FC7">
      <w:rPr>
        <w:rFonts w:ascii="Palatino Linotype" w:hAnsi="Palatino Linotype"/>
        <w:b/>
        <w:bCs/>
        <w:noProof/>
        <w:sz w:val="20"/>
        <w:szCs w:val="20"/>
      </w:rPr>
      <w:t>1</w:t>
    </w:r>
    <w:r w:rsidRPr="007221E0">
      <w:rPr>
        <w:rFonts w:ascii="Palatino Linotype" w:hAnsi="Palatino Linotype"/>
        <w:b/>
        <w:bCs/>
        <w:sz w:val="20"/>
        <w:szCs w:val="20"/>
      </w:rPr>
      <w:fldChar w:fldCharType="end"/>
    </w:r>
    <w:r w:rsidRPr="007221E0">
      <w:rPr>
        <w:rFonts w:ascii="Palatino Linotype" w:hAnsi="Palatino Linotype"/>
        <w:sz w:val="20"/>
        <w:szCs w:val="20"/>
      </w:rPr>
      <w:t xml:space="preserve"> of </w:t>
    </w:r>
    <w:r w:rsidRPr="007221E0">
      <w:rPr>
        <w:rFonts w:ascii="Palatino Linotype" w:hAnsi="Palatino Linotype"/>
        <w:b/>
        <w:bCs/>
        <w:sz w:val="20"/>
        <w:szCs w:val="20"/>
      </w:rPr>
      <w:fldChar w:fldCharType="begin"/>
    </w:r>
    <w:r w:rsidRPr="007221E0">
      <w:rPr>
        <w:rFonts w:ascii="Palatino Linotype" w:hAnsi="Palatino Linotype"/>
        <w:b/>
        <w:bCs/>
        <w:sz w:val="20"/>
        <w:szCs w:val="20"/>
      </w:rPr>
      <w:instrText xml:space="preserve"> NUMPAGES  </w:instrText>
    </w:r>
    <w:r w:rsidRPr="007221E0">
      <w:rPr>
        <w:rFonts w:ascii="Palatino Linotype" w:hAnsi="Palatino Linotype"/>
        <w:b/>
        <w:bCs/>
        <w:sz w:val="20"/>
        <w:szCs w:val="20"/>
      </w:rPr>
      <w:fldChar w:fldCharType="separate"/>
    </w:r>
    <w:r w:rsidR="00346FC7">
      <w:rPr>
        <w:rFonts w:ascii="Palatino Linotype" w:hAnsi="Palatino Linotype"/>
        <w:b/>
        <w:bCs/>
        <w:noProof/>
        <w:sz w:val="20"/>
        <w:szCs w:val="20"/>
      </w:rPr>
      <w:t>1</w:t>
    </w:r>
    <w:r w:rsidRPr="007221E0">
      <w:rPr>
        <w:rFonts w:ascii="Palatino Linotype" w:hAnsi="Palatino Linotype"/>
        <w:b/>
        <w:bCs/>
        <w:sz w:val="20"/>
        <w:szCs w:val="20"/>
      </w:rPr>
      <w:fldChar w:fldCharType="end"/>
    </w:r>
  </w:p>
  <w:p w14:paraId="13AE3E6F" w14:textId="77777777" w:rsidR="00143FD1" w:rsidRPr="0033001C" w:rsidRDefault="0033001C" w:rsidP="002D204A">
    <w:pPr>
      <w:pStyle w:val="Footer"/>
      <w:rPr>
        <w:rFonts w:ascii="Palatino Linotype" w:hAnsi="Palatino Linotype"/>
        <w:sz w:val="18"/>
        <w:szCs w:val="18"/>
      </w:rPr>
    </w:pPr>
    <w:r>
      <w:rPr>
        <w:rFonts w:ascii="Palatino Linotype" w:hAnsi="Palatino Linotype"/>
        <w:sz w:val="18"/>
        <w:szCs w:val="18"/>
      </w:rPr>
      <w:t xml:space="preserve">&lt;withdrawal of study protocol application/final report/early study termination </w:t>
    </w:r>
    <w:r w:rsidR="00055825">
      <w:rPr>
        <w:rFonts w:ascii="Palatino Linotype" w:hAnsi="Palatino Linotype"/>
        <w:sz w:val="18"/>
        <w:szCs w:val="18"/>
      </w:rPr>
      <w:t>report</w:t>
    </w:r>
    <w:r>
      <w:rPr>
        <w:rFonts w:ascii="Palatino Linotype" w:hAnsi="Palatino Linotype"/>
        <w:sz w:val="18"/>
        <w:szCs w:val="18"/>
      </w:rPr>
      <w:t>&gt;&lt;PIsurname&gt;(UPMREBCode)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8F31" w14:textId="77777777" w:rsidR="00324C4D" w:rsidRDefault="00324C4D" w:rsidP="006E04A6">
      <w:pPr>
        <w:spacing w:after="0" w:line="240" w:lineRule="auto"/>
      </w:pPr>
      <w:r>
        <w:separator/>
      </w:r>
    </w:p>
  </w:footnote>
  <w:footnote w:type="continuationSeparator" w:id="0">
    <w:p w14:paraId="6F6B6DDE" w14:textId="77777777" w:rsidR="00324C4D" w:rsidRDefault="00324C4D" w:rsidP="006E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D24FD" w14:textId="77777777" w:rsidR="00C20E81" w:rsidRPr="00783499" w:rsidRDefault="00C20E81" w:rsidP="00C20E81">
    <w:pPr>
      <w:pStyle w:val="Header"/>
      <w:ind w:right="-333"/>
      <w:jc w:val="right"/>
      <w:rPr>
        <w:rFonts w:ascii="Palatino Linotype" w:hAnsi="Palatino Linotype"/>
        <w:sz w:val="12"/>
        <w:szCs w:val="12"/>
      </w:rPr>
    </w:pPr>
    <w:r w:rsidRPr="00783499">
      <w:rPr>
        <w:rFonts w:ascii="Palatino Linotype" w:hAnsi="Palatino Linotype"/>
        <w:sz w:val="12"/>
        <w:szCs w:val="12"/>
      </w:rPr>
      <w:t>UPMREB FORM4(G)2012: ARCHIVING NOTIFICATION</w:t>
    </w:r>
  </w:p>
  <w:p w14:paraId="15F0BA61" w14:textId="19650285" w:rsidR="00143FD1" w:rsidRPr="004D526A" w:rsidRDefault="00751287" w:rsidP="00C20E81">
    <w:pPr>
      <w:pStyle w:val="Header"/>
      <w:ind w:right="-333"/>
      <w:jc w:val="right"/>
      <w:rPr>
        <w:rFonts w:ascii="Palatino Linotype" w:hAnsi="Palatino Linotype"/>
        <w:sz w:val="12"/>
        <w:szCs w:val="12"/>
      </w:rPr>
    </w:pPr>
    <w:r w:rsidRPr="00E95ECE">
      <w:rPr>
        <w:rFonts w:ascii="Palatino Linotype" w:hAnsi="Palatino Linotype"/>
        <w:sz w:val="12"/>
        <w:szCs w:val="12"/>
      </w:rPr>
      <w:t>03/11</w:t>
    </w:r>
    <w:r w:rsidR="00EA61BB" w:rsidRPr="00E95ECE">
      <w:rPr>
        <w:rFonts w:ascii="Palatino Linotype" w:hAnsi="Palatino Linotype"/>
        <w:sz w:val="12"/>
        <w:szCs w:val="12"/>
        <w:lang w:val="en-PH"/>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D13"/>
    <w:multiLevelType w:val="hybridMultilevel"/>
    <w:tmpl w:val="3280E7A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891434"/>
    <w:multiLevelType w:val="hybridMultilevel"/>
    <w:tmpl w:val="A7D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64662"/>
    <w:multiLevelType w:val="hybridMultilevel"/>
    <w:tmpl w:val="57B41258"/>
    <w:lvl w:ilvl="0" w:tplc="23E800A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6CE56E0"/>
    <w:multiLevelType w:val="hybridMultilevel"/>
    <w:tmpl w:val="52CA6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244"/>
    <w:rsid w:val="00013A82"/>
    <w:rsid w:val="000149F8"/>
    <w:rsid w:val="00014C12"/>
    <w:rsid w:val="0001668C"/>
    <w:rsid w:val="00022DEF"/>
    <w:rsid w:val="000315CF"/>
    <w:rsid w:val="00031DA6"/>
    <w:rsid w:val="00055825"/>
    <w:rsid w:val="00080D83"/>
    <w:rsid w:val="000857D6"/>
    <w:rsid w:val="00087B1F"/>
    <w:rsid w:val="00094C32"/>
    <w:rsid w:val="000A5E0B"/>
    <w:rsid w:val="000A6C4E"/>
    <w:rsid w:val="000A701D"/>
    <w:rsid w:val="000B1962"/>
    <w:rsid w:val="000C03DC"/>
    <w:rsid w:val="000C26F4"/>
    <w:rsid w:val="000D1459"/>
    <w:rsid w:val="000E7C63"/>
    <w:rsid w:val="000F348F"/>
    <w:rsid w:val="0010308F"/>
    <w:rsid w:val="00105851"/>
    <w:rsid w:val="00114E75"/>
    <w:rsid w:val="00123CFF"/>
    <w:rsid w:val="00143FD1"/>
    <w:rsid w:val="001475B6"/>
    <w:rsid w:val="00154FB3"/>
    <w:rsid w:val="001565A3"/>
    <w:rsid w:val="00163CAF"/>
    <w:rsid w:val="001847EF"/>
    <w:rsid w:val="00185360"/>
    <w:rsid w:val="001D7281"/>
    <w:rsid w:val="001D7D3B"/>
    <w:rsid w:val="00204BE0"/>
    <w:rsid w:val="00205980"/>
    <w:rsid w:val="002107E3"/>
    <w:rsid w:val="00214600"/>
    <w:rsid w:val="00214872"/>
    <w:rsid w:val="00214E4D"/>
    <w:rsid w:val="00217E4A"/>
    <w:rsid w:val="002417C2"/>
    <w:rsid w:val="0024725E"/>
    <w:rsid w:val="00266B4E"/>
    <w:rsid w:val="00281669"/>
    <w:rsid w:val="00282C3E"/>
    <w:rsid w:val="002905AC"/>
    <w:rsid w:val="00297E34"/>
    <w:rsid w:val="002A0A3A"/>
    <w:rsid w:val="002A5CF0"/>
    <w:rsid w:val="002A62A9"/>
    <w:rsid w:val="002C7A73"/>
    <w:rsid w:val="002D204A"/>
    <w:rsid w:val="00321CBB"/>
    <w:rsid w:val="00322AC9"/>
    <w:rsid w:val="00322E92"/>
    <w:rsid w:val="00324C4D"/>
    <w:rsid w:val="0033001C"/>
    <w:rsid w:val="00340F18"/>
    <w:rsid w:val="003434FA"/>
    <w:rsid w:val="00346BC9"/>
    <w:rsid w:val="00346FC7"/>
    <w:rsid w:val="003667E7"/>
    <w:rsid w:val="003705D9"/>
    <w:rsid w:val="003720E7"/>
    <w:rsid w:val="00372FE6"/>
    <w:rsid w:val="00372FF5"/>
    <w:rsid w:val="00380E9F"/>
    <w:rsid w:val="003A1DDC"/>
    <w:rsid w:val="003A252F"/>
    <w:rsid w:val="003B4EEC"/>
    <w:rsid w:val="003C3196"/>
    <w:rsid w:val="003D2681"/>
    <w:rsid w:val="003D7E0A"/>
    <w:rsid w:val="003E26A5"/>
    <w:rsid w:val="004048A0"/>
    <w:rsid w:val="004071C6"/>
    <w:rsid w:val="004213CA"/>
    <w:rsid w:val="004257D7"/>
    <w:rsid w:val="00426DDC"/>
    <w:rsid w:val="0044134C"/>
    <w:rsid w:val="00443BA5"/>
    <w:rsid w:val="00487BDA"/>
    <w:rsid w:val="0049341C"/>
    <w:rsid w:val="00497C78"/>
    <w:rsid w:val="004B1C98"/>
    <w:rsid w:val="004B4932"/>
    <w:rsid w:val="004D1CBB"/>
    <w:rsid w:val="004D526A"/>
    <w:rsid w:val="004E020A"/>
    <w:rsid w:val="004E770E"/>
    <w:rsid w:val="004F5FDD"/>
    <w:rsid w:val="00525180"/>
    <w:rsid w:val="005311D3"/>
    <w:rsid w:val="00534054"/>
    <w:rsid w:val="00551585"/>
    <w:rsid w:val="00555666"/>
    <w:rsid w:val="00557E13"/>
    <w:rsid w:val="00562A17"/>
    <w:rsid w:val="00575AD5"/>
    <w:rsid w:val="00583ED5"/>
    <w:rsid w:val="00587EFC"/>
    <w:rsid w:val="005A773C"/>
    <w:rsid w:val="005B0B13"/>
    <w:rsid w:val="005B298C"/>
    <w:rsid w:val="005D351D"/>
    <w:rsid w:val="005E1312"/>
    <w:rsid w:val="005E2A37"/>
    <w:rsid w:val="005F2680"/>
    <w:rsid w:val="005F615C"/>
    <w:rsid w:val="00622E04"/>
    <w:rsid w:val="0062521D"/>
    <w:rsid w:val="00627576"/>
    <w:rsid w:val="0063042C"/>
    <w:rsid w:val="00631C92"/>
    <w:rsid w:val="00637C42"/>
    <w:rsid w:val="00655B14"/>
    <w:rsid w:val="00656CD8"/>
    <w:rsid w:val="006576A7"/>
    <w:rsid w:val="00671792"/>
    <w:rsid w:val="00676571"/>
    <w:rsid w:val="00677D4D"/>
    <w:rsid w:val="006857DB"/>
    <w:rsid w:val="00694542"/>
    <w:rsid w:val="006A4494"/>
    <w:rsid w:val="006C49F7"/>
    <w:rsid w:val="006D4986"/>
    <w:rsid w:val="006E04A6"/>
    <w:rsid w:val="007053E5"/>
    <w:rsid w:val="00714630"/>
    <w:rsid w:val="00721437"/>
    <w:rsid w:val="007221E0"/>
    <w:rsid w:val="0073032C"/>
    <w:rsid w:val="0073563A"/>
    <w:rsid w:val="00751287"/>
    <w:rsid w:val="00751712"/>
    <w:rsid w:val="0075783D"/>
    <w:rsid w:val="00792EC3"/>
    <w:rsid w:val="007A5B38"/>
    <w:rsid w:val="007B2BAF"/>
    <w:rsid w:val="007C1E47"/>
    <w:rsid w:val="007C6637"/>
    <w:rsid w:val="007D0B4A"/>
    <w:rsid w:val="007D5C68"/>
    <w:rsid w:val="007F474A"/>
    <w:rsid w:val="007F5ADF"/>
    <w:rsid w:val="007F693F"/>
    <w:rsid w:val="00801764"/>
    <w:rsid w:val="00802DE3"/>
    <w:rsid w:val="00814E7D"/>
    <w:rsid w:val="00831B5F"/>
    <w:rsid w:val="00831DEE"/>
    <w:rsid w:val="0083316F"/>
    <w:rsid w:val="00846B7C"/>
    <w:rsid w:val="00853E1F"/>
    <w:rsid w:val="008543F9"/>
    <w:rsid w:val="00857916"/>
    <w:rsid w:val="00895BA7"/>
    <w:rsid w:val="00896E02"/>
    <w:rsid w:val="00897562"/>
    <w:rsid w:val="008A326F"/>
    <w:rsid w:val="008A46C9"/>
    <w:rsid w:val="008B6D42"/>
    <w:rsid w:val="008D0AFA"/>
    <w:rsid w:val="008D3D23"/>
    <w:rsid w:val="008E705A"/>
    <w:rsid w:val="00904335"/>
    <w:rsid w:val="00905794"/>
    <w:rsid w:val="00906C6B"/>
    <w:rsid w:val="00913F08"/>
    <w:rsid w:val="0091498E"/>
    <w:rsid w:val="00921BAC"/>
    <w:rsid w:val="00931CD6"/>
    <w:rsid w:val="00945E02"/>
    <w:rsid w:val="009638D2"/>
    <w:rsid w:val="00965C04"/>
    <w:rsid w:val="00973AF1"/>
    <w:rsid w:val="009745FF"/>
    <w:rsid w:val="00977BAC"/>
    <w:rsid w:val="009A28CA"/>
    <w:rsid w:val="009B26A2"/>
    <w:rsid w:val="009B3CE6"/>
    <w:rsid w:val="009C1635"/>
    <w:rsid w:val="009C16CC"/>
    <w:rsid w:val="009D02F3"/>
    <w:rsid w:val="009D1510"/>
    <w:rsid w:val="009E5DD3"/>
    <w:rsid w:val="009F167D"/>
    <w:rsid w:val="00A23886"/>
    <w:rsid w:val="00A23E52"/>
    <w:rsid w:val="00A41299"/>
    <w:rsid w:val="00A60AD9"/>
    <w:rsid w:val="00A61393"/>
    <w:rsid w:val="00A640D2"/>
    <w:rsid w:val="00A92539"/>
    <w:rsid w:val="00A97A3F"/>
    <w:rsid w:val="00AC739D"/>
    <w:rsid w:val="00AD01A8"/>
    <w:rsid w:val="00AE0E95"/>
    <w:rsid w:val="00B02375"/>
    <w:rsid w:val="00B07D26"/>
    <w:rsid w:val="00B10FEB"/>
    <w:rsid w:val="00B211AC"/>
    <w:rsid w:val="00B31FD7"/>
    <w:rsid w:val="00B44B77"/>
    <w:rsid w:val="00B62E85"/>
    <w:rsid w:val="00B70F67"/>
    <w:rsid w:val="00B7204B"/>
    <w:rsid w:val="00B724F6"/>
    <w:rsid w:val="00B80CC4"/>
    <w:rsid w:val="00B87000"/>
    <w:rsid w:val="00B87399"/>
    <w:rsid w:val="00B97B5D"/>
    <w:rsid w:val="00BA4C11"/>
    <w:rsid w:val="00BB0541"/>
    <w:rsid w:val="00BB7F1F"/>
    <w:rsid w:val="00BC50B0"/>
    <w:rsid w:val="00BD2D95"/>
    <w:rsid w:val="00BD3EC9"/>
    <w:rsid w:val="00BD66C5"/>
    <w:rsid w:val="00BD6C83"/>
    <w:rsid w:val="00BD7FDC"/>
    <w:rsid w:val="00BE10E0"/>
    <w:rsid w:val="00BF6584"/>
    <w:rsid w:val="00C07587"/>
    <w:rsid w:val="00C078A8"/>
    <w:rsid w:val="00C12CD6"/>
    <w:rsid w:val="00C20E81"/>
    <w:rsid w:val="00C2514A"/>
    <w:rsid w:val="00C30F33"/>
    <w:rsid w:val="00C33BA3"/>
    <w:rsid w:val="00C37DA7"/>
    <w:rsid w:val="00C41613"/>
    <w:rsid w:val="00C4352B"/>
    <w:rsid w:val="00C52F09"/>
    <w:rsid w:val="00C56386"/>
    <w:rsid w:val="00C70547"/>
    <w:rsid w:val="00C72D94"/>
    <w:rsid w:val="00CB56DA"/>
    <w:rsid w:val="00CC1685"/>
    <w:rsid w:val="00CC6301"/>
    <w:rsid w:val="00CD1671"/>
    <w:rsid w:val="00D14B78"/>
    <w:rsid w:val="00D2040F"/>
    <w:rsid w:val="00D30767"/>
    <w:rsid w:val="00D43270"/>
    <w:rsid w:val="00D67760"/>
    <w:rsid w:val="00D678A5"/>
    <w:rsid w:val="00D7634D"/>
    <w:rsid w:val="00D877CA"/>
    <w:rsid w:val="00D90920"/>
    <w:rsid w:val="00D9187C"/>
    <w:rsid w:val="00DA258C"/>
    <w:rsid w:val="00DB4490"/>
    <w:rsid w:val="00DD4BE7"/>
    <w:rsid w:val="00DE7011"/>
    <w:rsid w:val="00DF36D3"/>
    <w:rsid w:val="00E07BCE"/>
    <w:rsid w:val="00E20062"/>
    <w:rsid w:val="00E248AE"/>
    <w:rsid w:val="00E26566"/>
    <w:rsid w:val="00E30F2D"/>
    <w:rsid w:val="00E3720A"/>
    <w:rsid w:val="00E4161A"/>
    <w:rsid w:val="00E46FFC"/>
    <w:rsid w:val="00E76504"/>
    <w:rsid w:val="00E82B6D"/>
    <w:rsid w:val="00E84244"/>
    <w:rsid w:val="00E95ECE"/>
    <w:rsid w:val="00EA61BB"/>
    <w:rsid w:val="00EB1C70"/>
    <w:rsid w:val="00EB47E5"/>
    <w:rsid w:val="00EC6673"/>
    <w:rsid w:val="00EC755B"/>
    <w:rsid w:val="00ED0D92"/>
    <w:rsid w:val="00EF1D8C"/>
    <w:rsid w:val="00EF5BB9"/>
    <w:rsid w:val="00EF796D"/>
    <w:rsid w:val="00F0577D"/>
    <w:rsid w:val="00F06CF7"/>
    <w:rsid w:val="00F20822"/>
    <w:rsid w:val="00F35719"/>
    <w:rsid w:val="00F43B4B"/>
    <w:rsid w:val="00F47D14"/>
    <w:rsid w:val="00F60B9C"/>
    <w:rsid w:val="00F66389"/>
    <w:rsid w:val="00F86093"/>
    <w:rsid w:val="00F94029"/>
    <w:rsid w:val="00FA0C3A"/>
    <w:rsid w:val="00FB0F39"/>
    <w:rsid w:val="00FC3A04"/>
    <w:rsid w:val="00FC419A"/>
    <w:rsid w:val="00FC7F05"/>
    <w:rsid w:val="00FD392A"/>
    <w:rsid w:val="00FD41B0"/>
    <w:rsid w:val="00FF1A4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05488"/>
  <w15:chartTrackingRefBased/>
  <w15:docId w15:val="{9911EC48-BBA1-4C84-92BC-8ACF135F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44"/>
    <w:pPr>
      <w:spacing w:after="200" w:line="276" w:lineRule="auto"/>
    </w:pPr>
    <w:rPr>
      <w:sz w:val="22"/>
      <w:szCs w:val="22"/>
      <w:lang w:val="en-US" w:eastAsia="en-US"/>
    </w:rPr>
  </w:style>
  <w:style w:type="paragraph" w:styleId="Heading5">
    <w:name w:val="heading 5"/>
    <w:basedOn w:val="Normal"/>
    <w:next w:val="Normal"/>
    <w:link w:val="Heading5Char"/>
    <w:qFormat/>
    <w:rsid w:val="00E84244"/>
    <w:pPr>
      <w:keepNext/>
      <w:spacing w:after="240" w:line="240" w:lineRule="auto"/>
      <w:outlineLvl w:val="4"/>
    </w:pPr>
    <w:rPr>
      <w:rFonts w:ascii="Arial" w:eastAsia="Times New Roman" w:hAnsi="Arial"/>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E84244"/>
    <w:rPr>
      <w:rFonts w:ascii="Arial" w:eastAsia="Times New Roman" w:hAnsi="Arial" w:cs="Arial"/>
      <w:b/>
      <w:bCs/>
      <w:szCs w:val="24"/>
    </w:rPr>
  </w:style>
  <w:style w:type="paragraph" w:styleId="ListParagraph">
    <w:name w:val="List Paragraph"/>
    <w:basedOn w:val="Normal"/>
    <w:qFormat/>
    <w:rsid w:val="00E84244"/>
    <w:pPr>
      <w:ind w:left="720"/>
      <w:contextualSpacing/>
    </w:pPr>
  </w:style>
  <w:style w:type="table" w:styleId="TableGrid">
    <w:name w:val="Table Grid"/>
    <w:basedOn w:val="TableNormal"/>
    <w:uiPriority w:val="59"/>
    <w:rsid w:val="00E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244"/>
  </w:style>
  <w:style w:type="paragraph" w:styleId="Footer">
    <w:name w:val="footer"/>
    <w:basedOn w:val="Normal"/>
    <w:link w:val="FooterChar"/>
    <w:uiPriority w:val="99"/>
    <w:unhideWhenUsed/>
    <w:rsid w:val="00E8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244"/>
  </w:style>
  <w:style w:type="paragraph" w:styleId="BalloonText">
    <w:name w:val="Balloon Text"/>
    <w:basedOn w:val="Normal"/>
    <w:link w:val="BalloonTextChar"/>
    <w:uiPriority w:val="99"/>
    <w:semiHidden/>
    <w:unhideWhenUsed/>
    <w:rsid w:val="00E842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4244"/>
    <w:rPr>
      <w:rFonts w:ascii="Tahoma" w:hAnsi="Tahoma" w:cs="Tahoma"/>
      <w:sz w:val="16"/>
      <w:szCs w:val="16"/>
    </w:rPr>
  </w:style>
  <w:style w:type="character" w:customStyle="1" w:styleId="Heading3Char">
    <w:name w:val="Heading 3 Char"/>
    <w:semiHidden/>
    <w:locked/>
    <w:rsid w:val="00E84244"/>
    <w:rPr>
      <w:rFonts w:ascii="Cambria" w:hAnsi="Cambria" w:cs="Times New Roman"/>
      <w:b/>
      <w:bCs/>
      <w:sz w:val="26"/>
      <w:szCs w:val="26"/>
    </w:rPr>
  </w:style>
  <w:style w:type="paragraph" w:styleId="BodyText">
    <w:name w:val="Body Text"/>
    <w:basedOn w:val="Normal"/>
    <w:link w:val="BodyTextChar"/>
    <w:semiHidden/>
    <w:rsid w:val="00E84244"/>
    <w:pPr>
      <w:spacing w:after="0" w:line="240" w:lineRule="auto"/>
      <w:jc w:val="center"/>
    </w:pPr>
    <w:rPr>
      <w:rFonts w:ascii="Tahoma" w:eastAsia="Times New Roman" w:hAnsi="Tahoma"/>
      <w:b/>
      <w:bCs/>
      <w:sz w:val="20"/>
      <w:szCs w:val="20"/>
      <w:lang w:val="x-none" w:eastAsia="x-none"/>
    </w:rPr>
  </w:style>
  <w:style w:type="character" w:customStyle="1" w:styleId="BodyTextChar">
    <w:name w:val="Body Text Char"/>
    <w:link w:val="BodyText"/>
    <w:semiHidden/>
    <w:rsid w:val="00E84244"/>
    <w:rPr>
      <w:rFonts w:ascii="Tahoma" w:eastAsia="Times New Roman" w:hAnsi="Tahoma" w:cs="Tahoma"/>
      <w:b/>
      <w:bCs/>
      <w:sz w:val="20"/>
      <w:szCs w:val="20"/>
    </w:rPr>
  </w:style>
  <w:style w:type="paragraph" w:styleId="BodyTextIndent2">
    <w:name w:val="Body Text Indent 2"/>
    <w:basedOn w:val="Normal"/>
    <w:link w:val="BodyTextIndent2Char"/>
    <w:uiPriority w:val="99"/>
    <w:unhideWhenUsed/>
    <w:rsid w:val="00E84244"/>
    <w:pPr>
      <w:spacing w:after="120" w:line="480" w:lineRule="auto"/>
      <w:ind w:left="360"/>
    </w:pPr>
  </w:style>
  <w:style w:type="character" w:customStyle="1" w:styleId="BodyTextIndent2Char">
    <w:name w:val="Body Text Indent 2 Char"/>
    <w:basedOn w:val="DefaultParagraphFont"/>
    <w:link w:val="BodyTextIndent2"/>
    <w:uiPriority w:val="99"/>
    <w:rsid w:val="00E84244"/>
  </w:style>
  <w:style w:type="character" w:styleId="LineNumber">
    <w:name w:val="line number"/>
    <w:basedOn w:val="DefaultParagraphFont"/>
    <w:uiPriority w:val="99"/>
    <w:semiHidden/>
    <w:unhideWhenUsed/>
    <w:rsid w:val="00E84244"/>
  </w:style>
  <w:style w:type="character" w:styleId="Hyperlink">
    <w:name w:val="Hyperlink"/>
    <w:uiPriority w:val="99"/>
    <w:unhideWhenUsed/>
    <w:rsid w:val="00E84244"/>
    <w:rPr>
      <w:color w:val="0000FF"/>
      <w:u w:val="single"/>
    </w:rPr>
  </w:style>
  <w:style w:type="character" w:styleId="CommentReference">
    <w:name w:val="annotation reference"/>
    <w:uiPriority w:val="99"/>
    <w:semiHidden/>
    <w:unhideWhenUsed/>
    <w:rsid w:val="00E84244"/>
    <w:rPr>
      <w:sz w:val="16"/>
      <w:szCs w:val="16"/>
    </w:rPr>
  </w:style>
  <w:style w:type="paragraph" w:styleId="CommentText">
    <w:name w:val="annotation text"/>
    <w:basedOn w:val="Normal"/>
    <w:link w:val="CommentTextChar"/>
    <w:uiPriority w:val="99"/>
    <w:semiHidden/>
    <w:unhideWhenUsed/>
    <w:rsid w:val="00E84244"/>
    <w:pPr>
      <w:spacing w:line="240" w:lineRule="auto"/>
    </w:pPr>
    <w:rPr>
      <w:sz w:val="20"/>
      <w:szCs w:val="20"/>
      <w:lang w:val="x-none" w:eastAsia="x-none"/>
    </w:rPr>
  </w:style>
  <w:style w:type="character" w:customStyle="1" w:styleId="CommentTextChar">
    <w:name w:val="Comment Text Char"/>
    <w:link w:val="CommentText"/>
    <w:uiPriority w:val="99"/>
    <w:semiHidden/>
    <w:rsid w:val="00E84244"/>
    <w:rPr>
      <w:sz w:val="20"/>
      <w:szCs w:val="20"/>
    </w:rPr>
  </w:style>
  <w:style w:type="paragraph" w:styleId="CommentSubject">
    <w:name w:val="annotation subject"/>
    <w:basedOn w:val="CommentText"/>
    <w:next w:val="CommentText"/>
    <w:link w:val="CommentSubjectChar"/>
    <w:uiPriority w:val="99"/>
    <w:semiHidden/>
    <w:unhideWhenUsed/>
    <w:rsid w:val="00E84244"/>
    <w:rPr>
      <w:b/>
      <w:bCs/>
    </w:rPr>
  </w:style>
  <w:style w:type="character" w:customStyle="1" w:styleId="CommentSubjectChar">
    <w:name w:val="Comment Subject Char"/>
    <w:link w:val="CommentSubject"/>
    <w:uiPriority w:val="99"/>
    <w:semiHidden/>
    <w:rsid w:val="00E84244"/>
    <w:rPr>
      <w:b/>
      <w:bCs/>
      <w:sz w:val="20"/>
      <w:szCs w:val="20"/>
    </w:rPr>
  </w:style>
  <w:style w:type="paragraph" w:styleId="Revision">
    <w:name w:val="Revision"/>
    <w:hidden/>
    <w:uiPriority w:val="99"/>
    <w:semiHidden/>
    <w:rsid w:val="00E84244"/>
    <w:rPr>
      <w:sz w:val="22"/>
      <w:szCs w:val="22"/>
      <w:lang w:val="en-US" w:eastAsia="en-US"/>
    </w:rPr>
  </w:style>
  <w:style w:type="paragraph" w:styleId="HTMLPreformatted">
    <w:name w:val="HTML Preformatted"/>
    <w:basedOn w:val="Normal"/>
    <w:link w:val="HTMLPreformattedChar"/>
    <w:rsid w:val="00E8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4"/>
      <w:szCs w:val="24"/>
      <w:lang w:val="en-GB" w:eastAsia="ar-SA"/>
    </w:rPr>
  </w:style>
  <w:style w:type="character" w:customStyle="1" w:styleId="HTMLPreformattedChar">
    <w:name w:val="HTML Preformatted Char"/>
    <w:link w:val="HTMLPreformatted"/>
    <w:rsid w:val="00E84244"/>
    <w:rPr>
      <w:rFonts w:ascii="Courier New" w:eastAsia="Times New Roman" w:hAnsi="Courier New" w:cs="Times New Roman"/>
      <w:sz w:val="24"/>
      <w:szCs w:val="24"/>
      <w:lang w:val="en-GB" w:eastAsia="ar-SA"/>
    </w:rPr>
  </w:style>
  <w:style w:type="paragraph" w:styleId="NoSpacing">
    <w:name w:val="No Spacing"/>
    <w:uiPriority w:val="1"/>
    <w:qFormat/>
    <w:rsid w:val="00E8424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 LETTER (REQUEST INFO) TO CONTINUING REVIEW,FINAL REPORT,DEVIATION,SAE,SITE VISIT</vt:lpstr>
    </vt:vector>
  </TitlesOfParts>
  <Company/>
  <LinksUpToDate>false</LinksUpToDate>
  <CharactersWithSpaces>1636</CharactersWithSpaces>
  <SharedDoc>false</SharedDoc>
  <HLinks>
    <vt:vector size="6" baseType="variant">
      <vt:variant>
        <vt:i4>3932179</vt:i4>
      </vt:variant>
      <vt:variant>
        <vt:i4>0</vt:i4>
      </vt:variant>
      <vt:variant>
        <vt:i4>0</vt:i4>
      </vt:variant>
      <vt:variant>
        <vt:i4>5</vt:i4>
      </vt:variant>
      <vt:variant>
        <vt:lpwstr>mailto:upmreb@post.upm.edu.ph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(REQUEST INFO) TO CONTINUING REVIEW,FINAL REPORT,DEVIATION,SAE,SITE VISIT</dc:title>
  <dc:subject/>
  <dc:creator>UPMREB</dc:creator>
  <cp:keywords/>
  <dc:description>Final ver 29 Jul 2019</dc:description>
  <cp:lastModifiedBy>User</cp:lastModifiedBy>
  <cp:revision>12</cp:revision>
  <cp:lastPrinted>2018-07-11T01:04:00Z</cp:lastPrinted>
  <dcterms:created xsi:type="dcterms:W3CDTF">2019-08-01T07:15:00Z</dcterms:created>
  <dcterms:modified xsi:type="dcterms:W3CDTF">2021-12-02T23:36:00Z</dcterms:modified>
</cp:coreProperties>
</file>